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3B" w:rsidRPr="005E5D3B" w:rsidRDefault="005E5D3B" w:rsidP="005E5D3B">
      <w:pPr>
        <w:keepNext/>
        <w:keepLines/>
        <w:spacing w:after="0"/>
        <w:ind w:left="10" w:right="70" w:hanging="10"/>
        <w:jc w:val="right"/>
        <w:outlineLvl w:val="1"/>
        <w:rPr>
          <w:rFonts w:ascii="Times New Roman" w:eastAsia="Times New Roman" w:hAnsi="Times New Roman" w:cs="Times New Roman"/>
          <w:i/>
          <w:color w:val="000000"/>
          <w:sz w:val="20"/>
          <w:szCs w:val="20"/>
          <w:lang w:eastAsia="bg-BG"/>
        </w:rPr>
      </w:pPr>
      <w:r w:rsidRPr="005E5D3B">
        <w:rPr>
          <w:rFonts w:ascii="Times New Roman" w:eastAsia="Times New Roman" w:hAnsi="Times New Roman" w:cs="Times New Roman"/>
          <w:i/>
          <w:color w:val="000000"/>
          <w:sz w:val="20"/>
          <w:szCs w:val="20"/>
          <w:lang w:eastAsia="bg-BG"/>
        </w:rPr>
        <w:t>Приложение 1</w:t>
      </w:r>
    </w:p>
    <w:p w:rsidR="005E5D3B" w:rsidRPr="005E5D3B" w:rsidRDefault="006D4CE2" w:rsidP="005E5D3B">
      <w:pPr>
        <w:spacing w:after="11" w:line="267" w:lineRule="auto"/>
        <w:ind w:left="10" w:hanging="10"/>
        <w:jc w:val="right"/>
        <w:rPr>
          <w:rFonts w:ascii="Times New Roman" w:eastAsia="Times New Roman" w:hAnsi="Times New Roman" w:cs="Times New Roman"/>
          <w:i/>
          <w:color w:val="000000"/>
          <w:sz w:val="20"/>
          <w:szCs w:val="20"/>
          <w:lang w:eastAsia="bg-BG"/>
        </w:rPr>
      </w:pPr>
      <w:r>
        <w:rPr>
          <w:rFonts w:ascii="Times New Roman" w:eastAsia="Times New Roman" w:hAnsi="Times New Roman" w:cs="Times New Roman"/>
          <w:i/>
          <w:color w:val="000000"/>
          <w:sz w:val="20"/>
          <w:szCs w:val="20"/>
          <w:lang w:eastAsia="bg-BG"/>
        </w:rPr>
        <w:t>п</w:t>
      </w:r>
      <w:r w:rsidR="005E5D3B" w:rsidRPr="005E5D3B">
        <w:rPr>
          <w:rFonts w:ascii="Times New Roman" w:eastAsia="Times New Roman" w:hAnsi="Times New Roman" w:cs="Times New Roman"/>
          <w:i/>
          <w:color w:val="000000"/>
          <w:sz w:val="20"/>
          <w:szCs w:val="20"/>
          <w:lang w:eastAsia="bg-BG"/>
        </w:rPr>
        <w:t>о чл. 26, ал.1</w:t>
      </w:r>
    </w:p>
    <w:p w:rsidR="005E5D3B" w:rsidRPr="005E5D3B" w:rsidRDefault="005E5D3B" w:rsidP="005E5D3B">
      <w:pPr>
        <w:keepNext/>
        <w:keepLines/>
        <w:spacing w:after="0"/>
        <w:ind w:left="10" w:right="70" w:hanging="10"/>
        <w:jc w:val="center"/>
        <w:outlineLvl w:val="1"/>
        <w:rPr>
          <w:rFonts w:ascii="Times New Roman" w:eastAsia="Times New Roman" w:hAnsi="Times New Roman" w:cs="Times New Roman"/>
          <w:b/>
          <w:color w:val="000000"/>
          <w:sz w:val="28"/>
          <w:lang w:eastAsia="bg-BG"/>
        </w:rPr>
      </w:pP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З А П О В Е Д</w:t>
      </w: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РД09-2069/26.08.2025 г.</w:t>
      </w: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Регистрационен №</w:t>
      </w: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Министерство на образованието и науката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 xml:space="preserve">На основание чл. 25, ал. 4 от Закона за администрацията и чл. 104, ал. 1 и ал. 2 от Закона за предучилищното и училищното образование и при спазване на изискванията на чл. 66, ал. 1 и 2 от </w:t>
      </w:r>
      <w:proofErr w:type="spellStart"/>
      <w:r w:rsidRPr="005E5D3B">
        <w:rPr>
          <w:rFonts w:ascii="Times New Roman" w:eastAsia="Times New Roman" w:hAnsi="Times New Roman" w:cs="Times New Roman"/>
          <w:color w:val="000000"/>
          <w:sz w:val="24"/>
          <w:lang w:eastAsia="bg-BG"/>
        </w:rPr>
        <w:t>Административнопроцесуалния</w:t>
      </w:r>
      <w:proofErr w:type="spellEnd"/>
      <w:r w:rsidRPr="005E5D3B">
        <w:rPr>
          <w:rFonts w:ascii="Times New Roman" w:eastAsia="Times New Roman" w:hAnsi="Times New Roman" w:cs="Times New Roman"/>
          <w:color w:val="000000"/>
          <w:sz w:val="24"/>
          <w:lang w:eastAsia="bg-BG"/>
        </w:rPr>
        <w:t xml:space="preserve"> кодекс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p>
    <w:p w:rsidR="005E5D3B" w:rsidRPr="005E5D3B" w:rsidRDefault="005E5D3B" w:rsidP="005E5D3B">
      <w:pPr>
        <w:spacing w:after="11" w:line="267" w:lineRule="auto"/>
        <w:ind w:left="10" w:hanging="10"/>
        <w:jc w:val="center"/>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О П Р Е Д Е Л Я М:</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За учебната 2025 – 2026 година: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1.</w:t>
      </w:r>
      <w:r w:rsidRPr="005E5D3B">
        <w:rPr>
          <w:rFonts w:ascii="Times New Roman" w:eastAsia="Times New Roman" w:hAnsi="Times New Roman" w:cs="Times New Roman"/>
          <w:color w:val="000000"/>
          <w:sz w:val="24"/>
          <w:lang w:eastAsia="bg-BG"/>
        </w:rPr>
        <w:tab/>
        <w:t>Начало и край на ваканциите (с включени празнични и почивни дни) с изключение на лятната: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31.10.2025 г. – 03.11.2025 г. вкл.</w:t>
      </w:r>
      <w:r w:rsidRPr="005E5D3B">
        <w:rPr>
          <w:rFonts w:ascii="Times New Roman" w:eastAsia="Times New Roman" w:hAnsi="Times New Roman" w:cs="Times New Roman"/>
          <w:color w:val="000000"/>
          <w:sz w:val="24"/>
          <w:lang w:eastAsia="bg-BG"/>
        </w:rPr>
        <w:tab/>
        <w:t>есенна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24.12.2025 г. – 04.01.2026 г. вкл.</w:t>
      </w:r>
      <w:r w:rsidRPr="005E5D3B">
        <w:rPr>
          <w:rFonts w:ascii="Times New Roman" w:eastAsia="Times New Roman" w:hAnsi="Times New Roman" w:cs="Times New Roman"/>
          <w:color w:val="000000"/>
          <w:sz w:val="24"/>
          <w:lang w:eastAsia="bg-BG"/>
        </w:rPr>
        <w:tab/>
        <w:t>коледна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31.01.2026 г. – 02.02.2026 г. вкл.</w:t>
      </w:r>
      <w:r w:rsidRPr="005E5D3B">
        <w:rPr>
          <w:rFonts w:ascii="Times New Roman" w:eastAsia="Times New Roman" w:hAnsi="Times New Roman" w:cs="Times New Roman"/>
          <w:color w:val="000000"/>
          <w:sz w:val="24"/>
          <w:lang w:eastAsia="bg-BG"/>
        </w:rPr>
        <w:tab/>
      </w:r>
      <w:proofErr w:type="spellStart"/>
      <w:r w:rsidRPr="005E5D3B">
        <w:rPr>
          <w:rFonts w:ascii="Times New Roman" w:eastAsia="Times New Roman" w:hAnsi="Times New Roman" w:cs="Times New Roman"/>
          <w:color w:val="000000"/>
          <w:sz w:val="24"/>
          <w:lang w:eastAsia="bg-BG"/>
        </w:rPr>
        <w:t>междусрочна</w:t>
      </w:r>
      <w:proofErr w:type="spellEnd"/>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04.04.2026 г. – 13.04.2026 г. вкл.</w:t>
      </w:r>
      <w:r w:rsidRPr="005E5D3B">
        <w:rPr>
          <w:rFonts w:ascii="Times New Roman" w:eastAsia="Times New Roman" w:hAnsi="Times New Roman" w:cs="Times New Roman"/>
          <w:color w:val="000000"/>
          <w:sz w:val="24"/>
          <w:lang w:eastAsia="bg-BG"/>
        </w:rPr>
        <w:tab/>
        <w:t>пролетна за І – ХІ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08.04.2026 г. – 13.04.2026 г. вкл.</w:t>
      </w:r>
      <w:r w:rsidRPr="005E5D3B">
        <w:rPr>
          <w:rFonts w:ascii="Times New Roman" w:eastAsia="Times New Roman" w:hAnsi="Times New Roman" w:cs="Times New Roman"/>
          <w:color w:val="000000"/>
          <w:sz w:val="24"/>
          <w:lang w:eastAsia="bg-BG"/>
        </w:rPr>
        <w:tab/>
        <w:t>пролетна за XII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2.</w:t>
      </w:r>
      <w:r w:rsidRPr="005E5D3B">
        <w:rPr>
          <w:rFonts w:ascii="Times New Roman" w:eastAsia="Times New Roman" w:hAnsi="Times New Roman" w:cs="Times New Roman"/>
          <w:color w:val="000000"/>
          <w:sz w:val="24"/>
          <w:lang w:eastAsia="bg-BG"/>
        </w:rPr>
        <w:tab/>
        <w:t>Неучебни дни</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02.03.2026 г.</w:t>
      </w:r>
      <w:r w:rsidRPr="005E5D3B">
        <w:rPr>
          <w:rFonts w:ascii="Times New Roman" w:eastAsia="Times New Roman" w:hAnsi="Times New Roman" w:cs="Times New Roman"/>
          <w:color w:val="000000"/>
          <w:sz w:val="24"/>
          <w:lang w:eastAsia="bg-BG"/>
        </w:rPr>
        <w:tab/>
        <w:t>неучебен ден</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 xml:space="preserve"> 20.05.2026 г.</w:t>
      </w:r>
      <w:r w:rsidRPr="005E5D3B">
        <w:rPr>
          <w:rFonts w:ascii="Times New Roman" w:eastAsia="Times New Roman" w:hAnsi="Times New Roman" w:cs="Times New Roman"/>
          <w:color w:val="000000"/>
          <w:sz w:val="24"/>
          <w:lang w:eastAsia="bg-BG"/>
        </w:rPr>
        <w:tab/>
      </w:r>
      <w:r w:rsidRPr="005E5D3B">
        <w:rPr>
          <w:rFonts w:ascii="Times New Roman" w:eastAsia="Times New Roman" w:hAnsi="Times New Roman" w:cs="Times New Roman"/>
          <w:color w:val="000000"/>
          <w:sz w:val="24"/>
          <w:lang w:eastAsia="bg-BG"/>
        </w:rPr>
        <w:tab/>
        <w:t>задължителен държавен зрелостен изпит по български език и литература</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22.05.2026 г.</w:t>
      </w:r>
      <w:r w:rsidRPr="005E5D3B">
        <w:rPr>
          <w:rFonts w:ascii="Times New Roman" w:eastAsia="Times New Roman" w:hAnsi="Times New Roman" w:cs="Times New Roman"/>
          <w:color w:val="000000"/>
          <w:sz w:val="24"/>
          <w:lang w:eastAsia="bg-BG"/>
        </w:rPr>
        <w:tab/>
      </w:r>
      <w:r w:rsidRPr="005E5D3B">
        <w:rPr>
          <w:rFonts w:ascii="Times New Roman" w:eastAsia="Times New Roman" w:hAnsi="Times New Roman" w:cs="Times New Roman"/>
          <w:color w:val="000000"/>
          <w:sz w:val="24"/>
          <w:lang w:eastAsia="bg-BG"/>
        </w:rPr>
        <w:tab/>
        <w:t>втори задължителен държавен зрелостен изпит и задължителен държавен изпит за придобиване на професионална квалификация</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17.06.2026 г.</w:t>
      </w:r>
      <w:r w:rsidRPr="005E5D3B">
        <w:rPr>
          <w:rFonts w:ascii="Times New Roman" w:eastAsia="Times New Roman" w:hAnsi="Times New Roman" w:cs="Times New Roman"/>
          <w:color w:val="000000"/>
          <w:sz w:val="24"/>
          <w:lang w:eastAsia="bg-BG"/>
        </w:rPr>
        <w:tab/>
      </w:r>
      <w:r w:rsidRPr="005E5D3B">
        <w:rPr>
          <w:rFonts w:ascii="Times New Roman" w:eastAsia="Times New Roman" w:hAnsi="Times New Roman" w:cs="Times New Roman"/>
          <w:color w:val="000000"/>
          <w:sz w:val="24"/>
          <w:lang w:eastAsia="bg-BG"/>
        </w:rPr>
        <w:tab/>
        <w:t>изпит по български език и литература от националното външно оценяване в края на VII и на X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19.06.2026 г.</w:t>
      </w:r>
      <w:r w:rsidRPr="005E5D3B">
        <w:rPr>
          <w:rFonts w:ascii="Times New Roman" w:eastAsia="Times New Roman" w:hAnsi="Times New Roman" w:cs="Times New Roman"/>
          <w:color w:val="000000"/>
          <w:sz w:val="24"/>
          <w:lang w:eastAsia="bg-BG"/>
        </w:rPr>
        <w:tab/>
      </w:r>
      <w:r w:rsidRPr="005E5D3B">
        <w:rPr>
          <w:rFonts w:ascii="Times New Roman" w:eastAsia="Times New Roman" w:hAnsi="Times New Roman" w:cs="Times New Roman"/>
          <w:color w:val="000000"/>
          <w:sz w:val="24"/>
          <w:lang w:eastAsia="bg-BG"/>
        </w:rPr>
        <w:tab/>
        <w:t>изпит по математика с интегриране на други учебни предмети от националното външно оценяване в края на VII и на X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3.</w:t>
      </w:r>
      <w:r w:rsidRPr="005E5D3B">
        <w:rPr>
          <w:rFonts w:ascii="Times New Roman" w:eastAsia="Times New Roman" w:hAnsi="Times New Roman" w:cs="Times New Roman"/>
          <w:color w:val="000000"/>
          <w:sz w:val="24"/>
          <w:lang w:eastAsia="bg-BG"/>
        </w:rPr>
        <w:tab/>
        <w:t>Начало на втория учебен срок</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03.02.2026 г.</w:t>
      </w:r>
      <w:r w:rsidRPr="005E5D3B">
        <w:rPr>
          <w:rFonts w:ascii="Times New Roman" w:eastAsia="Times New Roman" w:hAnsi="Times New Roman" w:cs="Times New Roman"/>
          <w:color w:val="000000"/>
          <w:sz w:val="24"/>
          <w:lang w:eastAsia="bg-BG"/>
        </w:rPr>
        <w:tab/>
        <w:t>I – ХIІ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4.</w:t>
      </w:r>
      <w:r w:rsidRPr="005E5D3B">
        <w:rPr>
          <w:rFonts w:ascii="Times New Roman" w:eastAsia="Times New Roman" w:hAnsi="Times New Roman" w:cs="Times New Roman"/>
          <w:color w:val="000000"/>
          <w:sz w:val="24"/>
          <w:lang w:eastAsia="bg-BG"/>
        </w:rPr>
        <w:tab/>
        <w:t>Край на втория учебен срок</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15.05.2026 г.</w:t>
      </w:r>
      <w:r w:rsidRPr="005E5D3B">
        <w:rPr>
          <w:rFonts w:ascii="Times New Roman" w:eastAsia="Times New Roman" w:hAnsi="Times New Roman" w:cs="Times New Roman"/>
          <w:color w:val="000000"/>
          <w:sz w:val="24"/>
          <w:lang w:eastAsia="bg-BG"/>
        </w:rPr>
        <w:tab/>
        <w:t>ХІІ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29.05.2026 г.</w:t>
      </w:r>
      <w:r w:rsidRPr="005E5D3B">
        <w:rPr>
          <w:rFonts w:ascii="Times New Roman" w:eastAsia="Times New Roman" w:hAnsi="Times New Roman" w:cs="Times New Roman"/>
          <w:color w:val="000000"/>
          <w:sz w:val="24"/>
          <w:lang w:eastAsia="bg-BG"/>
        </w:rPr>
        <w:tab/>
        <w:t>І – III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12.06.2026 г.</w:t>
      </w:r>
      <w:r w:rsidRPr="005E5D3B">
        <w:rPr>
          <w:rFonts w:ascii="Times New Roman" w:eastAsia="Times New Roman" w:hAnsi="Times New Roman" w:cs="Times New Roman"/>
          <w:color w:val="000000"/>
          <w:sz w:val="24"/>
          <w:lang w:eastAsia="bg-BG"/>
        </w:rPr>
        <w:tab/>
        <w:t>IV – VІ клас</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30.06.2026 г.</w:t>
      </w:r>
      <w:r w:rsidRPr="005E5D3B">
        <w:rPr>
          <w:rFonts w:ascii="Times New Roman" w:eastAsia="Times New Roman" w:hAnsi="Times New Roman" w:cs="Times New Roman"/>
          <w:color w:val="000000"/>
          <w:sz w:val="24"/>
          <w:lang w:eastAsia="bg-BG"/>
        </w:rPr>
        <w:tab/>
        <w:t>V – VІ клас (за паралелки в спортни училища)</w:t>
      </w:r>
    </w:p>
    <w:p w:rsidR="00736E07"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30.06.2026 г.</w:t>
      </w:r>
      <w:r w:rsidRPr="005E5D3B">
        <w:rPr>
          <w:rFonts w:ascii="Times New Roman" w:eastAsia="Times New Roman" w:hAnsi="Times New Roman" w:cs="Times New Roman"/>
          <w:color w:val="000000"/>
          <w:sz w:val="24"/>
          <w:lang w:eastAsia="bg-BG"/>
        </w:rPr>
        <w:tab/>
        <w:t xml:space="preserve">VII – ХІ клас (в периода 01.07.2026 г. – 31.08.2026 г. + 2 седмици за производствена практика за учениците в паралелки с професионална подготовка в Х и XI клас и + 4 седмици за практическо обучение в реална работна среда за учениците в </w:t>
      </w:r>
      <w:proofErr w:type="spellStart"/>
      <w:r w:rsidRPr="005E5D3B">
        <w:rPr>
          <w:rFonts w:ascii="Times New Roman" w:eastAsia="Times New Roman" w:hAnsi="Times New Roman" w:cs="Times New Roman"/>
          <w:color w:val="000000"/>
          <w:sz w:val="24"/>
          <w:lang w:eastAsia="bg-BG"/>
        </w:rPr>
        <w:t>дуална</w:t>
      </w:r>
      <w:proofErr w:type="spellEnd"/>
      <w:r w:rsidRPr="005E5D3B">
        <w:rPr>
          <w:rFonts w:ascii="Times New Roman" w:eastAsia="Times New Roman" w:hAnsi="Times New Roman" w:cs="Times New Roman"/>
          <w:color w:val="000000"/>
          <w:sz w:val="24"/>
          <w:lang w:eastAsia="bg-BG"/>
        </w:rPr>
        <w:t xml:space="preserve"> система на обучение в XI клас)   </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 xml:space="preserve">  </w:t>
      </w:r>
    </w:p>
    <w:p w:rsidR="005E5D3B" w:rsidRPr="005E5D3B" w:rsidRDefault="005E5D3B" w:rsidP="005E5D3B">
      <w:pPr>
        <w:spacing w:after="11" w:line="267" w:lineRule="auto"/>
        <w:ind w:left="10" w:hanging="10"/>
        <w:jc w:val="both"/>
        <w:rPr>
          <w:rFonts w:ascii="Times New Roman" w:eastAsia="Times New Roman" w:hAnsi="Times New Roman" w:cs="Times New Roman"/>
          <w:color w:val="000000"/>
          <w:sz w:val="24"/>
          <w:lang w:eastAsia="bg-BG"/>
        </w:rPr>
      </w:pPr>
      <w:r w:rsidRPr="005E5D3B">
        <w:rPr>
          <w:rFonts w:ascii="Times New Roman" w:eastAsia="Times New Roman" w:hAnsi="Times New Roman" w:cs="Times New Roman"/>
          <w:color w:val="000000"/>
          <w:sz w:val="24"/>
          <w:lang w:eastAsia="bg-BG"/>
        </w:rPr>
        <w:t>26.8.2025 г.</w:t>
      </w:r>
    </w:p>
    <w:p w:rsidR="00EB0968" w:rsidRPr="005E5D3B" w:rsidRDefault="00EB0968" w:rsidP="005E5D3B">
      <w:pPr>
        <w:spacing w:after="11" w:line="267" w:lineRule="auto"/>
        <w:ind w:left="10" w:hanging="10"/>
        <w:jc w:val="right"/>
        <w:rPr>
          <w:rFonts w:ascii="Times New Roman" w:eastAsia="Times New Roman" w:hAnsi="Times New Roman" w:cs="Times New Roman"/>
          <w:color w:val="000000"/>
          <w:sz w:val="24"/>
          <w:lang w:eastAsia="bg-BG"/>
        </w:rPr>
      </w:pPr>
    </w:p>
    <w:p w:rsidR="007433AA" w:rsidRDefault="007433AA" w:rsidP="005E5D3B">
      <w:pPr>
        <w:spacing w:after="11" w:line="267" w:lineRule="auto"/>
        <w:ind w:left="10" w:hanging="10"/>
        <w:jc w:val="right"/>
        <w:rPr>
          <w:rFonts w:ascii="Times New Roman" w:eastAsia="Times New Roman" w:hAnsi="Times New Roman" w:cs="Times New Roman"/>
          <w:color w:val="000000"/>
          <w:sz w:val="20"/>
          <w:szCs w:val="20"/>
          <w:lang w:eastAsia="bg-BG"/>
        </w:rPr>
      </w:pPr>
    </w:p>
    <w:p w:rsidR="006D4CE2" w:rsidRPr="005E5D3B" w:rsidRDefault="006E5803" w:rsidP="006D4CE2">
      <w:pPr>
        <w:spacing w:after="11" w:line="267" w:lineRule="auto"/>
        <w:ind w:left="10" w:hanging="10"/>
        <w:jc w:val="right"/>
        <w:rPr>
          <w:rFonts w:ascii="Times New Roman" w:eastAsia="Times New Roman" w:hAnsi="Times New Roman" w:cs="Times New Roman"/>
          <w:i/>
          <w:color w:val="000000"/>
          <w:sz w:val="20"/>
          <w:szCs w:val="20"/>
          <w:lang w:eastAsia="bg-BG"/>
        </w:rPr>
      </w:pPr>
      <w:r w:rsidRPr="00701CD2">
        <w:rPr>
          <w:rFonts w:ascii="Times New Roman" w:hAnsi="Times New Roman" w:cs="Times New Roman"/>
          <w:noProof/>
        </w:rPr>
        <w:lastRenderedPageBreak/>
        <w:drawing>
          <wp:anchor distT="0" distB="0" distL="114300" distR="114300" simplePos="0" relativeHeight="251668480" behindDoc="0" locked="0" layoutInCell="1" allowOverlap="1" wp14:anchorId="62D52D7F" wp14:editId="273F4791">
            <wp:simplePos x="0" y="0"/>
            <wp:positionH relativeFrom="margin">
              <wp:align>left</wp:align>
            </wp:positionH>
            <wp:positionV relativeFrom="paragraph">
              <wp:posOffset>-14214</wp:posOffset>
            </wp:positionV>
            <wp:extent cx="1171575" cy="819150"/>
            <wp:effectExtent l="0" t="0" r="9525" b="0"/>
            <wp:wrapNone/>
            <wp:docPr id="6" name="Картина 6"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CE2" w:rsidRPr="006D4CE2">
        <w:rPr>
          <w:rFonts w:ascii="Times New Roman" w:eastAsia="Times New Roman" w:hAnsi="Times New Roman" w:cs="Times New Roman"/>
          <w:i/>
          <w:color w:val="000000"/>
          <w:sz w:val="20"/>
          <w:szCs w:val="20"/>
          <w:lang w:eastAsia="bg-BG"/>
        </w:rPr>
        <w:t xml:space="preserve"> </w:t>
      </w:r>
      <w:r w:rsidR="006D4CE2" w:rsidRPr="005E5D3B">
        <w:rPr>
          <w:rFonts w:ascii="Times New Roman" w:eastAsia="Times New Roman" w:hAnsi="Times New Roman" w:cs="Times New Roman"/>
          <w:i/>
          <w:color w:val="000000"/>
          <w:sz w:val="20"/>
          <w:szCs w:val="20"/>
          <w:lang w:eastAsia="bg-BG"/>
        </w:rPr>
        <w:t>Приложение 2</w:t>
      </w:r>
    </w:p>
    <w:p w:rsidR="006E5803" w:rsidRDefault="006D4CE2" w:rsidP="006E5803">
      <w:pPr>
        <w:spacing w:after="11" w:line="267" w:lineRule="auto"/>
        <w:ind w:left="10" w:hanging="10"/>
        <w:jc w:val="right"/>
        <w:rPr>
          <w:rFonts w:ascii="Times New Roman" w:eastAsia="Times New Roman" w:hAnsi="Times New Roman" w:cs="Times New Roman"/>
          <w:i/>
          <w:color w:val="000000"/>
          <w:sz w:val="20"/>
          <w:szCs w:val="20"/>
          <w:lang w:eastAsia="bg-BG"/>
        </w:rPr>
      </w:pPr>
      <w:r w:rsidRPr="005E5D3B">
        <w:rPr>
          <w:rFonts w:ascii="Times New Roman" w:eastAsia="Times New Roman" w:hAnsi="Times New Roman" w:cs="Times New Roman"/>
          <w:i/>
          <w:color w:val="000000"/>
          <w:sz w:val="20"/>
          <w:szCs w:val="20"/>
          <w:lang w:eastAsia="bg-BG"/>
        </w:rPr>
        <w:t>по чл. 83, ал. 1, т. 3</w:t>
      </w:r>
    </w:p>
    <w:p w:rsidR="006D4CE2" w:rsidRPr="006E5803" w:rsidRDefault="006E5803" w:rsidP="006E5803">
      <w:pPr>
        <w:spacing w:after="11" w:line="267" w:lineRule="auto"/>
        <w:ind w:left="10" w:hanging="10"/>
        <w:jc w:val="center"/>
        <w:rPr>
          <w:rFonts w:ascii="Times New Roman" w:eastAsia="Times New Roman" w:hAnsi="Times New Roman" w:cs="Times New Roman"/>
          <w:i/>
          <w:color w:val="000000"/>
          <w:sz w:val="20"/>
          <w:szCs w:val="20"/>
          <w:lang w:eastAsia="bg-BG"/>
        </w:rPr>
      </w:pPr>
      <w:r>
        <w:rPr>
          <w:rFonts w:ascii="Times New Roman" w:hAnsi="Times New Roman" w:cs="Times New Roman"/>
          <w:b/>
          <w:sz w:val="28"/>
          <w:szCs w:val="28"/>
          <w:u w:val="single"/>
        </w:rPr>
        <w:t xml:space="preserve">              </w:t>
      </w:r>
      <w:r w:rsidR="006D4CE2" w:rsidRPr="00B0430E">
        <w:rPr>
          <w:rFonts w:ascii="Times New Roman" w:hAnsi="Times New Roman" w:cs="Times New Roman"/>
          <w:b/>
          <w:sz w:val="28"/>
          <w:szCs w:val="28"/>
          <w:u w:val="single"/>
        </w:rPr>
        <w:t>ОСНОВНО УЧИЛИЩЕ „ЗАХАРИ СТОЯНОВ”</w:t>
      </w:r>
    </w:p>
    <w:p w:rsidR="006D4CE2" w:rsidRPr="00701CD2" w:rsidRDefault="006D4CE2" w:rsidP="006D4CE2">
      <w:pPr>
        <w:pStyle w:val="a5"/>
        <w:spacing w:before="0"/>
        <w:jc w:val="center"/>
        <w:rPr>
          <w:lang w:val="bg-BG"/>
        </w:rPr>
      </w:pPr>
      <w:r w:rsidRPr="00701CD2">
        <w:rPr>
          <w:noProof/>
          <w:lang w:val="bg-BG" w:eastAsia="bg-BG"/>
        </w:rPr>
        <mc:AlternateContent>
          <mc:Choice Requires="wps">
            <w:drawing>
              <wp:anchor distT="4294967295" distB="4294967295" distL="114300" distR="114300" simplePos="0" relativeHeight="251667456" behindDoc="0" locked="0" layoutInCell="1" allowOverlap="1" wp14:anchorId="41A944C4" wp14:editId="15BFEACC">
                <wp:simplePos x="0" y="0"/>
                <wp:positionH relativeFrom="column">
                  <wp:posOffset>-228600</wp:posOffset>
                </wp:positionH>
                <wp:positionV relativeFrom="paragraph">
                  <wp:posOffset>417829</wp:posOffset>
                </wp:positionV>
                <wp:extent cx="6515100" cy="0"/>
                <wp:effectExtent l="0" t="19050" r="19050" b="19050"/>
                <wp:wrapNone/>
                <wp:docPr id="5" name="Право съединение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BE9" id="Право съединение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" strokeweight="3pt">
                <v:stroke linestyle="thinThin"/>
              </v:line>
            </w:pict>
          </mc:Fallback>
        </mc:AlternateContent>
      </w:r>
      <w:r w:rsidRPr="00701CD2">
        <w:rPr>
          <w:lang w:val="bg-BG"/>
        </w:rPr>
        <w:t xml:space="preserve">               </w:t>
      </w:r>
      <w:r w:rsidR="006E5803">
        <w:rPr>
          <w:lang w:val="bg-BG"/>
        </w:rPr>
        <w:t xml:space="preserve">              </w:t>
      </w:r>
      <w:r w:rsidRPr="00701CD2">
        <w:rPr>
          <w:lang w:val="bg-BG"/>
        </w:rPr>
        <w:t xml:space="preserve">  гр. Варна, кв. „Чайка”, тел. 052/ 301-897, http://www.ou-zaharistoyanov.com</w:t>
      </w:r>
    </w:p>
    <w:p w:rsidR="006D4CE2" w:rsidRPr="00701CD2" w:rsidRDefault="006D4CE2" w:rsidP="006D4CE2">
      <w:pPr>
        <w:rPr>
          <w:rStyle w:val="a6"/>
          <w:rFonts w:ascii="Times New Roman" w:hAnsi="Times New Roman" w:cs="Times New Roman"/>
        </w:rPr>
      </w:pPr>
      <w:r w:rsidRPr="00701CD2">
        <w:rPr>
          <w:rFonts w:ascii="Times New Roman" w:hAnsi="Times New Roman" w:cs="Times New Roman"/>
        </w:rPr>
        <w:tab/>
      </w:r>
      <w:r w:rsidRPr="00701CD2">
        <w:rPr>
          <w:rFonts w:ascii="Times New Roman" w:hAnsi="Times New Roman" w:cs="Times New Roman"/>
        </w:rPr>
        <w:tab/>
        <w:t xml:space="preserve">                                                                                              </w:t>
      </w:r>
    </w:p>
    <w:p w:rsidR="005E5D3B" w:rsidRPr="005E5D3B" w:rsidRDefault="005E5D3B" w:rsidP="005E5D3B">
      <w:pPr>
        <w:spacing w:after="0" w:line="240" w:lineRule="auto"/>
        <w:rPr>
          <w:rFonts w:ascii="Times New Roman" w:eastAsia="Calibri" w:hAnsi="Times New Roman" w:cs="Times New Roman"/>
          <w:sz w:val="24"/>
          <w:szCs w:val="24"/>
        </w:rPr>
      </w:pPr>
      <w:r w:rsidRPr="005E5D3B">
        <w:rPr>
          <w:rFonts w:ascii="Times New Roman" w:eastAsia="Calibri" w:hAnsi="Times New Roman" w:cs="Times New Roman"/>
          <w:sz w:val="24"/>
          <w:szCs w:val="24"/>
        </w:rPr>
        <w:t>Вх.№……………/……………….</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b/>
          <w:bCs/>
          <w:sz w:val="24"/>
          <w:szCs w:val="24"/>
        </w:rPr>
      </w:pPr>
    </w:p>
    <w:p w:rsidR="005E5D3B" w:rsidRPr="005E5D3B" w:rsidRDefault="005E5D3B" w:rsidP="005E5D3B">
      <w:pPr>
        <w:spacing w:after="0" w:line="240" w:lineRule="auto"/>
        <w:rPr>
          <w:rFonts w:ascii="Times New Roman" w:eastAsia="Calibri" w:hAnsi="Times New Roman" w:cs="Times New Roman"/>
          <w:b/>
          <w:bCs/>
          <w:sz w:val="24"/>
          <w:szCs w:val="24"/>
        </w:rPr>
      </w:pPr>
      <w:r w:rsidRPr="005E5D3B">
        <w:rPr>
          <w:rFonts w:ascii="Times New Roman" w:eastAsia="Calibri" w:hAnsi="Times New Roman" w:cs="Times New Roman"/>
          <w:b/>
          <w:bCs/>
          <w:sz w:val="24"/>
          <w:szCs w:val="24"/>
        </w:rPr>
        <w:t xml:space="preserve">До </w:t>
      </w:r>
    </w:p>
    <w:p w:rsidR="005E5D3B" w:rsidRPr="005E5D3B" w:rsidRDefault="00EE0416" w:rsidP="005E5D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к</w:t>
      </w:r>
      <w:r w:rsidR="005E5D3B" w:rsidRPr="005E5D3B">
        <w:rPr>
          <w:rFonts w:ascii="Times New Roman" w:eastAsia="Calibri" w:hAnsi="Times New Roman" w:cs="Times New Roman"/>
          <w:b/>
          <w:bCs/>
          <w:sz w:val="24"/>
          <w:szCs w:val="24"/>
        </w:rPr>
        <w:t>ласния ръководител на ……клас</w:t>
      </w:r>
    </w:p>
    <w:p w:rsidR="005E5D3B" w:rsidRPr="005E5D3B" w:rsidRDefault="00EE0416" w:rsidP="005E5D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н</w:t>
      </w:r>
      <w:r w:rsidR="005E5D3B" w:rsidRPr="005E5D3B">
        <w:rPr>
          <w:rFonts w:ascii="Times New Roman" w:eastAsia="Calibri" w:hAnsi="Times New Roman" w:cs="Times New Roman"/>
          <w:b/>
          <w:bCs/>
          <w:sz w:val="24"/>
          <w:szCs w:val="24"/>
        </w:rPr>
        <w:t>а ОУ „Захари Стоянов“</w:t>
      </w:r>
    </w:p>
    <w:p w:rsidR="005E5D3B" w:rsidRPr="005E5D3B" w:rsidRDefault="00EE0416" w:rsidP="005E5D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г</w:t>
      </w:r>
      <w:r w:rsidR="005E5D3B" w:rsidRPr="005E5D3B">
        <w:rPr>
          <w:rFonts w:ascii="Times New Roman" w:eastAsia="Calibri" w:hAnsi="Times New Roman" w:cs="Times New Roman"/>
          <w:b/>
          <w:bCs/>
          <w:sz w:val="24"/>
          <w:szCs w:val="24"/>
        </w:rPr>
        <w:t>р. Варна</w:t>
      </w:r>
    </w:p>
    <w:p w:rsidR="005E5D3B" w:rsidRPr="005E5D3B" w:rsidRDefault="005E5D3B" w:rsidP="005E5D3B">
      <w:pPr>
        <w:spacing w:after="0" w:line="240" w:lineRule="auto"/>
        <w:jc w:val="center"/>
        <w:rPr>
          <w:rFonts w:ascii="Times New Roman" w:eastAsia="Calibri" w:hAnsi="Times New Roman" w:cs="Times New Roman"/>
          <w:b/>
          <w:sz w:val="24"/>
          <w:szCs w:val="24"/>
        </w:rPr>
      </w:pPr>
    </w:p>
    <w:p w:rsidR="005E5D3B" w:rsidRPr="005E5D3B" w:rsidRDefault="005E5D3B" w:rsidP="005E5D3B">
      <w:pPr>
        <w:spacing w:after="0" w:line="240" w:lineRule="auto"/>
        <w:jc w:val="center"/>
        <w:rPr>
          <w:rFonts w:ascii="Times New Roman" w:eastAsia="Calibri" w:hAnsi="Times New Roman" w:cs="Times New Roman"/>
          <w:b/>
          <w:sz w:val="24"/>
          <w:szCs w:val="24"/>
        </w:rPr>
      </w:pPr>
      <w:r w:rsidRPr="005E5D3B">
        <w:rPr>
          <w:rFonts w:ascii="Times New Roman" w:eastAsia="Calibri" w:hAnsi="Times New Roman" w:cs="Times New Roman"/>
          <w:b/>
          <w:sz w:val="24"/>
          <w:szCs w:val="24"/>
        </w:rPr>
        <w:t xml:space="preserve">З А Я В Л Е Н И Е </w:t>
      </w:r>
    </w:p>
    <w:p w:rsidR="005E5D3B" w:rsidRPr="005E5D3B" w:rsidRDefault="005E5D3B" w:rsidP="005E5D3B">
      <w:pPr>
        <w:spacing w:after="0" w:line="240" w:lineRule="auto"/>
        <w:jc w:val="center"/>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rPr>
        <w:t>от</w:t>
      </w:r>
      <w:r w:rsidRPr="005E5D3B">
        <w:rPr>
          <w:rFonts w:ascii="Times New Roman" w:eastAsia="Calibri" w:hAnsi="Times New Roman" w:cs="Times New Roman"/>
          <w:sz w:val="24"/>
          <w:szCs w:val="24"/>
          <w:lang w:val="en-US"/>
        </w:rPr>
        <w:t>_________________________________________________________________________</w:t>
      </w:r>
    </w:p>
    <w:p w:rsidR="005E5D3B" w:rsidRPr="005E5D3B" w:rsidRDefault="005E5D3B" w:rsidP="005E5D3B">
      <w:pPr>
        <w:spacing w:after="0" w:line="240" w:lineRule="auto"/>
        <w:ind w:left="1416" w:firstLine="708"/>
        <w:rPr>
          <w:rFonts w:ascii="Times New Roman" w:eastAsia="Calibri" w:hAnsi="Times New Roman" w:cs="Times New Roman"/>
          <w:sz w:val="16"/>
          <w:szCs w:val="16"/>
        </w:rPr>
      </w:pPr>
      <w:r w:rsidRPr="005E5D3B">
        <w:rPr>
          <w:rFonts w:ascii="Times New Roman" w:eastAsia="Calibri" w:hAnsi="Times New Roman" w:cs="Times New Roman"/>
          <w:sz w:val="16"/>
          <w:szCs w:val="16"/>
        </w:rPr>
        <w:t xml:space="preserve">      /</w:t>
      </w:r>
      <w:r w:rsidRPr="005E5D3B">
        <w:rPr>
          <w:rFonts w:ascii="Times New Roman" w:eastAsia="Calibri" w:hAnsi="Times New Roman" w:cs="Times New Roman"/>
          <w:sz w:val="20"/>
          <w:szCs w:val="20"/>
        </w:rPr>
        <w:t>име, презиме, фамилия на родителя/настойника/</w:t>
      </w:r>
    </w:p>
    <w:p w:rsidR="005E5D3B" w:rsidRPr="005E5D3B" w:rsidRDefault="005E5D3B" w:rsidP="005E5D3B">
      <w:pPr>
        <w:spacing w:after="0" w:line="240" w:lineRule="auto"/>
        <w:ind w:left="1416" w:firstLine="708"/>
        <w:rPr>
          <w:rFonts w:ascii="Times New Roman" w:eastAsia="Calibri" w:hAnsi="Times New Roman" w:cs="Times New Roman"/>
          <w:sz w:val="16"/>
          <w:szCs w:val="16"/>
        </w:rPr>
      </w:pPr>
    </w:p>
    <w:p w:rsidR="005E5D3B" w:rsidRPr="005E5D3B" w:rsidRDefault="005E5D3B" w:rsidP="005E5D3B">
      <w:pPr>
        <w:spacing w:after="0" w:line="240" w:lineRule="auto"/>
        <w:rPr>
          <w:rFonts w:ascii="Times New Roman" w:eastAsia="Calibri" w:hAnsi="Times New Roman" w:cs="Times New Roman"/>
          <w:sz w:val="16"/>
          <w:szCs w:val="16"/>
        </w:rPr>
      </w:pPr>
      <w:r w:rsidRPr="005E5D3B">
        <w:rPr>
          <w:rFonts w:ascii="Times New Roman" w:eastAsia="Calibri" w:hAnsi="Times New Roman" w:cs="Times New Roman"/>
          <w:sz w:val="24"/>
          <w:szCs w:val="24"/>
        </w:rPr>
        <w:t xml:space="preserve">родител/настойник на </w:t>
      </w:r>
      <w:r w:rsidRPr="005E5D3B">
        <w:rPr>
          <w:rFonts w:ascii="Times New Roman" w:eastAsia="Calibri" w:hAnsi="Times New Roman" w:cs="Times New Roman"/>
          <w:sz w:val="24"/>
          <w:szCs w:val="24"/>
          <w:lang w:val="en-US"/>
        </w:rPr>
        <w:t>_______________________________________________________</w:t>
      </w:r>
    </w:p>
    <w:p w:rsidR="005E5D3B" w:rsidRPr="005E5D3B" w:rsidRDefault="005E5D3B" w:rsidP="005E5D3B">
      <w:pPr>
        <w:spacing w:after="0" w:line="240" w:lineRule="auto"/>
        <w:rPr>
          <w:rFonts w:ascii="Times New Roman" w:eastAsia="Calibri" w:hAnsi="Times New Roman" w:cs="Times New Roman"/>
          <w:sz w:val="16"/>
          <w:szCs w:val="16"/>
        </w:rPr>
      </w:pPr>
    </w:p>
    <w:p w:rsidR="005E5D3B" w:rsidRPr="005E5D3B" w:rsidRDefault="005E5D3B" w:rsidP="005E5D3B">
      <w:pPr>
        <w:spacing w:after="0" w:line="240" w:lineRule="auto"/>
        <w:rPr>
          <w:rFonts w:ascii="Times New Roman" w:eastAsia="Calibri" w:hAnsi="Times New Roman" w:cs="Times New Roman"/>
          <w:sz w:val="24"/>
          <w:szCs w:val="24"/>
        </w:rPr>
      </w:pPr>
      <w:r w:rsidRPr="005E5D3B">
        <w:rPr>
          <w:rFonts w:ascii="Times New Roman" w:eastAsia="Calibri" w:hAnsi="Times New Roman" w:cs="Times New Roman"/>
          <w:sz w:val="24"/>
          <w:szCs w:val="24"/>
        </w:rPr>
        <w:t xml:space="preserve">ученик в </w:t>
      </w:r>
      <w:r w:rsidRPr="005E5D3B">
        <w:rPr>
          <w:rFonts w:ascii="Times New Roman" w:eastAsia="Calibri" w:hAnsi="Times New Roman" w:cs="Times New Roman"/>
          <w:sz w:val="24"/>
          <w:szCs w:val="24"/>
          <w:lang w:val="en-US"/>
        </w:rPr>
        <w:t>________</w:t>
      </w:r>
      <w:r w:rsidRPr="005E5D3B">
        <w:rPr>
          <w:rFonts w:ascii="Times New Roman" w:eastAsia="Calibri" w:hAnsi="Times New Roman" w:cs="Times New Roman"/>
          <w:sz w:val="24"/>
          <w:szCs w:val="24"/>
        </w:rPr>
        <w:t xml:space="preserve">    клас за учебната </w:t>
      </w:r>
      <w:r w:rsidRPr="005E5D3B">
        <w:rPr>
          <w:rFonts w:ascii="Times New Roman" w:eastAsia="Calibri" w:hAnsi="Times New Roman" w:cs="Times New Roman"/>
          <w:sz w:val="24"/>
          <w:szCs w:val="24"/>
          <w:lang w:val="en-US"/>
        </w:rPr>
        <w:t>________</w:t>
      </w:r>
      <w:r w:rsidRPr="005E5D3B">
        <w:rPr>
          <w:rFonts w:ascii="Times New Roman" w:eastAsia="Calibri" w:hAnsi="Times New Roman" w:cs="Times New Roman"/>
          <w:sz w:val="24"/>
          <w:szCs w:val="24"/>
        </w:rPr>
        <w:t xml:space="preserve"> / </w:t>
      </w:r>
      <w:r w:rsidRPr="005E5D3B">
        <w:rPr>
          <w:rFonts w:ascii="Times New Roman" w:eastAsia="Calibri" w:hAnsi="Times New Roman" w:cs="Times New Roman"/>
          <w:sz w:val="24"/>
          <w:szCs w:val="24"/>
          <w:lang w:val="en-US"/>
        </w:rPr>
        <w:t>_________</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0"/>
          <w:szCs w:val="20"/>
        </w:rPr>
      </w:pPr>
      <w:r w:rsidRPr="005E5D3B">
        <w:rPr>
          <w:rFonts w:ascii="Times New Roman" w:eastAsia="Calibri" w:hAnsi="Times New Roman" w:cs="Times New Roman"/>
          <w:b/>
          <w:bCs/>
          <w:sz w:val="28"/>
          <w:szCs w:val="28"/>
        </w:rPr>
        <w:t xml:space="preserve">   </w:t>
      </w:r>
      <w:r w:rsidRPr="005E5D3B">
        <w:rPr>
          <w:rFonts w:ascii="Times New Roman" w:eastAsia="Calibri" w:hAnsi="Times New Roman" w:cs="Times New Roman"/>
          <w:b/>
          <w:bCs/>
          <w:sz w:val="28"/>
          <w:szCs w:val="28"/>
        </w:rPr>
        <w:tab/>
        <w:t>Уважаема/ уважаеми  г -</w:t>
      </w:r>
      <w:proofErr w:type="spellStart"/>
      <w:r w:rsidRPr="005E5D3B">
        <w:rPr>
          <w:rFonts w:ascii="Times New Roman" w:eastAsia="Calibri" w:hAnsi="Times New Roman" w:cs="Times New Roman"/>
          <w:b/>
          <w:bCs/>
          <w:sz w:val="28"/>
          <w:szCs w:val="28"/>
        </w:rPr>
        <w:t>жо</w:t>
      </w:r>
      <w:proofErr w:type="spellEnd"/>
      <w:r w:rsidRPr="005E5D3B">
        <w:rPr>
          <w:rFonts w:ascii="Times New Roman" w:eastAsia="Calibri" w:hAnsi="Times New Roman" w:cs="Times New Roman"/>
          <w:b/>
          <w:bCs/>
          <w:sz w:val="28"/>
          <w:szCs w:val="28"/>
        </w:rPr>
        <w:t>/ г-н</w:t>
      </w:r>
      <w:r w:rsidR="00C4040A">
        <w:rPr>
          <w:rFonts w:ascii="Times New Roman" w:eastAsia="Calibri" w:hAnsi="Times New Roman" w:cs="Times New Roman"/>
          <w:sz w:val="24"/>
          <w:szCs w:val="24"/>
        </w:rPr>
        <w:t>________________________________________</w:t>
      </w:r>
    </w:p>
    <w:p w:rsidR="005E5D3B" w:rsidRPr="005E5D3B" w:rsidRDefault="005E5D3B" w:rsidP="005E5D3B">
      <w:pPr>
        <w:spacing w:after="0" w:line="240" w:lineRule="auto"/>
        <w:ind w:left="1416" w:firstLine="708"/>
        <w:rPr>
          <w:rFonts w:ascii="Times New Roman" w:eastAsia="Calibri" w:hAnsi="Times New Roman" w:cs="Times New Roman"/>
          <w:sz w:val="24"/>
          <w:szCs w:val="24"/>
          <w:lang w:val="en-US"/>
        </w:rPr>
      </w:pPr>
      <w:r w:rsidRPr="005E5D3B">
        <w:rPr>
          <w:rFonts w:ascii="Times New Roman" w:eastAsia="Calibri" w:hAnsi="Times New Roman" w:cs="Times New Roman"/>
          <w:sz w:val="20"/>
          <w:szCs w:val="20"/>
        </w:rPr>
        <w:t xml:space="preserve">                                    </w:t>
      </w:r>
      <w:r w:rsidR="00C4040A">
        <w:rPr>
          <w:rFonts w:ascii="Times New Roman" w:eastAsia="Calibri" w:hAnsi="Times New Roman" w:cs="Times New Roman"/>
          <w:sz w:val="20"/>
          <w:szCs w:val="20"/>
        </w:rPr>
        <w:t xml:space="preserve">           </w:t>
      </w:r>
      <w:r w:rsidRPr="005E5D3B">
        <w:rPr>
          <w:rFonts w:ascii="Times New Roman" w:eastAsia="Calibri" w:hAnsi="Times New Roman" w:cs="Times New Roman"/>
          <w:sz w:val="20"/>
          <w:szCs w:val="20"/>
        </w:rPr>
        <w:t xml:space="preserve">       / изписват се имената на класния ръководител /</w:t>
      </w:r>
    </w:p>
    <w:p w:rsidR="005E5D3B" w:rsidRPr="005E5D3B" w:rsidRDefault="005E5D3B" w:rsidP="005E5D3B">
      <w:pPr>
        <w:spacing w:after="0" w:line="240" w:lineRule="auto"/>
        <w:rPr>
          <w:rFonts w:ascii="Times New Roman" w:eastAsia="Calibri" w:hAnsi="Times New Roman" w:cs="Times New Roman"/>
          <w:sz w:val="16"/>
          <w:szCs w:val="16"/>
        </w:rPr>
      </w:pPr>
      <w:r w:rsidRPr="005E5D3B">
        <w:rPr>
          <w:rFonts w:ascii="Times New Roman" w:eastAsia="Calibri" w:hAnsi="Times New Roman" w:cs="Times New Roman"/>
          <w:sz w:val="24"/>
          <w:szCs w:val="24"/>
        </w:rPr>
        <w:t xml:space="preserve">   </w:t>
      </w:r>
      <w:r w:rsidRPr="005E5D3B">
        <w:rPr>
          <w:rFonts w:ascii="Times New Roman" w:eastAsia="Calibri" w:hAnsi="Times New Roman" w:cs="Times New Roman"/>
          <w:sz w:val="24"/>
          <w:szCs w:val="24"/>
        </w:rPr>
        <w:tab/>
        <w:t xml:space="preserve">Моля да бъдат извинени по семейни причини съгласно </w:t>
      </w:r>
      <w:r w:rsidR="00534D81" w:rsidRPr="00534D81">
        <w:rPr>
          <w:rFonts w:ascii="Times New Roman" w:eastAsia="Calibri" w:hAnsi="Times New Roman" w:cs="Times New Roman"/>
          <w:sz w:val="24"/>
          <w:szCs w:val="24"/>
        </w:rPr>
        <w:t>чл. 83, ал. 1, т. 3</w:t>
      </w:r>
      <w:r w:rsidR="00534D81">
        <w:rPr>
          <w:rFonts w:ascii="Times New Roman" w:eastAsia="Calibri" w:hAnsi="Times New Roman" w:cs="Times New Roman"/>
          <w:sz w:val="24"/>
          <w:szCs w:val="24"/>
          <w:lang w:val="en-US"/>
        </w:rPr>
        <w:t xml:space="preserve"> </w:t>
      </w:r>
      <w:r w:rsidRPr="005E5D3B">
        <w:rPr>
          <w:rFonts w:ascii="Times New Roman" w:eastAsia="Calibri" w:hAnsi="Times New Roman" w:cs="Times New Roman"/>
          <w:sz w:val="24"/>
          <w:szCs w:val="24"/>
        </w:rPr>
        <w:t>от ПДУ отсъствията на сина/дъщеря ми</w:t>
      </w:r>
      <w:r w:rsidR="00C4040A">
        <w:rPr>
          <w:rFonts w:ascii="Times New Roman" w:eastAsia="Calibri" w:hAnsi="Times New Roman" w:cs="Times New Roman"/>
          <w:sz w:val="24"/>
          <w:szCs w:val="24"/>
        </w:rPr>
        <w:t>_____________________________________________________________</w:t>
      </w:r>
    </w:p>
    <w:p w:rsidR="005E5D3B" w:rsidRPr="005E5D3B" w:rsidRDefault="005E5D3B" w:rsidP="005E5D3B">
      <w:pPr>
        <w:spacing w:after="0" w:line="240" w:lineRule="auto"/>
        <w:rPr>
          <w:rFonts w:ascii="Times New Roman" w:eastAsia="Calibri" w:hAnsi="Times New Roman" w:cs="Times New Roman"/>
          <w:sz w:val="16"/>
          <w:szCs w:val="16"/>
          <w:lang w:val="en-US"/>
        </w:rPr>
      </w:pPr>
    </w:p>
    <w:p w:rsidR="005E5D3B" w:rsidRPr="005E5D3B" w:rsidRDefault="005E5D3B" w:rsidP="005E5D3B">
      <w:pPr>
        <w:spacing w:after="0" w:line="240" w:lineRule="auto"/>
        <w:rPr>
          <w:rFonts w:ascii="Times New Roman" w:eastAsia="Calibri" w:hAnsi="Times New Roman" w:cs="Times New Roman"/>
          <w:sz w:val="24"/>
          <w:szCs w:val="24"/>
        </w:rPr>
      </w:pPr>
      <w:r w:rsidRPr="005E5D3B">
        <w:rPr>
          <w:rFonts w:ascii="Times New Roman" w:eastAsia="Calibri" w:hAnsi="Times New Roman" w:cs="Times New Roman"/>
          <w:sz w:val="24"/>
          <w:szCs w:val="24"/>
        </w:rPr>
        <w:t>ученик/</w:t>
      </w:r>
      <w:proofErr w:type="spellStart"/>
      <w:r w:rsidRPr="005E5D3B">
        <w:rPr>
          <w:rFonts w:ascii="Times New Roman" w:eastAsia="Calibri" w:hAnsi="Times New Roman" w:cs="Times New Roman"/>
          <w:sz w:val="24"/>
          <w:szCs w:val="24"/>
        </w:rPr>
        <w:t>чка</w:t>
      </w:r>
      <w:proofErr w:type="spellEnd"/>
      <w:r w:rsidRPr="005E5D3B">
        <w:rPr>
          <w:rFonts w:ascii="Times New Roman" w:eastAsia="Calibri" w:hAnsi="Times New Roman" w:cs="Times New Roman"/>
          <w:sz w:val="24"/>
          <w:szCs w:val="24"/>
        </w:rPr>
        <w:t xml:space="preserve">/ в </w:t>
      </w:r>
      <w:r w:rsidRPr="005E5D3B">
        <w:rPr>
          <w:rFonts w:ascii="Times New Roman" w:eastAsia="Calibri" w:hAnsi="Times New Roman" w:cs="Times New Roman"/>
          <w:sz w:val="24"/>
          <w:szCs w:val="24"/>
          <w:lang w:val="en-US"/>
        </w:rPr>
        <w:t>________</w:t>
      </w:r>
      <w:r w:rsidRPr="005E5D3B">
        <w:rPr>
          <w:rFonts w:ascii="Times New Roman" w:eastAsia="Calibri" w:hAnsi="Times New Roman" w:cs="Times New Roman"/>
          <w:sz w:val="24"/>
          <w:szCs w:val="24"/>
        </w:rPr>
        <w:t xml:space="preserve">   клас за учебната </w:t>
      </w:r>
      <w:r w:rsidRPr="005E5D3B">
        <w:rPr>
          <w:rFonts w:ascii="Times New Roman" w:eastAsia="Calibri" w:hAnsi="Times New Roman" w:cs="Times New Roman"/>
          <w:sz w:val="24"/>
          <w:szCs w:val="24"/>
          <w:lang w:val="en-US"/>
        </w:rPr>
        <w:t>_______</w:t>
      </w:r>
      <w:r w:rsidRPr="005E5D3B">
        <w:rPr>
          <w:rFonts w:ascii="Times New Roman" w:eastAsia="Calibri" w:hAnsi="Times New Roman" w:cs="Times New Roman"/>
          <w:sz w:val="24"/>
          <w:szCs w:val="24"/>
        </w:rPr>
        <w:t xml:space="preserve"> / </w:t>
      </w:r>
      <w:r w:rsidRPr="005E5D3B">
        <w:rPr>
          <w:rFonts w:ascii="Times New Roman" w:eastAsia="Calibri" w:hAnsi="Times New Roman" w:cs="Times New Roman"/>
          <w:sz w:val="24"/>
          <w:szCs w:val="24"/>
          <w:lang w:val="en-US"/>
        </w:rPr>
        <w:t>________</w:t>
      </w:r>
      <w:r w:rsidRPr="005E5D3B">
        <w:rPr>
          <w:rFonts w:ascii="Times New Roman" w:eastAsia="Calibri" w:hAnsi="Times New Roman" w:cs="Times New Roman"/>
          <w:sz w:val="24"/>
          <w:szCs w:val="24"/>
        </w:rPr>
        <w:t xml:space="preserve"> в размер на </w:t>
      </w:r>
      <w:r w:rsidRPr="005E5D3B">
        <w:rPr>
          <w:rFonts w:ascii="Times New Roman" w:eastAsia="Calibri" w:hAnsi="Times New Roman" w:cs="Times New Roman"/>
          <w:sz w:val="24"/>
          <w:szCs w:val="24"/>
          <w:lang w:val="en-US"/>
        </w:rPr>
        <w:t>________</w:t>
      </w:r>
      <w:r w:rsidRPr="005E5D3B">
        <w:rPr>
          <w:rFonts w:ascii="Times New Roman" w:eastAsia="Calibri" w:hAnsi="Times New Roman" w:cs="Times New Roman"/>
          <w:sz w:val="24"/>
          <w:szCs w:val="24"/>
        </w:rPr>
        <w:t>дни.</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rPr>
        <w:t>считано от</w:t>
      </w:r>
      <w:r w:rsidRPr="005E5D3B">
        <w:rPr>
          <w:rFonts w:ascii="Times New Roman" w:eastAsia="Calibri" w:hAnsi="Times New Roman" w:cs="Times New Roman"/>
          <w:sz w:val="24"/>
          <w:szCs w:val="24"/>
          <w:lang w:val="en-US"/>
        </w:rPr>
        <w:t>____________</w:t>
      </w:r>
      <w:r w:rsidRPr="005E5D3B">
        <w:rPr>
          <w:rFonts w:ascii="Times New Roman" w:eastAsia="Calibri" w:hAnsi="Times New Roman" w:cs="Times New Roman"/>
          <w:sz w:val="24"/>
          <w:szCs w:val="24"/>
        </w:rPr>
        <w:t xml:space="preserve"> до </w:t>
      </w:r>
      <w:r w:rsidRPr="005E5D3B">
        <w:rPr>
          <w:rFonts w:ascii="Times New Roman" w:eastAsia="Calibri" w:hAnsi="Times New Roman" w:cs="Times New Roman"/>
          <w:sz w:val="24"/>
          <w:szCs w:val="24"/>
          <w:lang w:val="en-US"/>
        </w:rPr>
        <w:t>___________     20____</w:t>
      </w:r>
      <w:r w:rsidRPr="005E5D3B">
        <w:rPr>
          <w:rFonts w:ascii="Times New Roman" w:eastAsia="Calibri" w:hAnsi="Times New Roman" w:cs="Times New Roman"/>
          <w:sz w:val="24"/>
          <w:szCs w:val="24"/>
        </w:rPr>
        <w:t>година.</w:t>
      </w:r>
    </w:p>
    <w:p w:rsidR="005E5D3B" w:rsidRPr="005E5D3B" w:rsidRDefault="005E5D3B" w:rsidP="005E5D3B">
      <w:pPr>
        <w:spacing w:after="0" w:line="240" w:lineRule="auto"/>
        <w:rPr>
          <w:rFonts w:ascii="Times New Roman" w:eastAsia="Calibri" w:hAnsi="Times New Roman" w:cs="Times New Roman"/>
          <w:sz w:val="16"/>
          <w:szCs w:val="16"/>
          <w:lang w:val="en-US"/>
        </w:rPr>
      </w:pPr>
    </w:p>
    <w:p w:rsidR="005E5D3B" w:rsidRPr="005E5D3B" w:rsidRDefault="005E5D3B" w:rsidP="005E5D3B">
      <w:pPr>
        <w:spacing w:after="0" w:line="240" w:lineRule="auto"/>
        <w:rPr>
          <w:rFonts w:ascii="Times New Roman" w:eastAsia="Calibri" w:hAnsi="Times New Roman" w:cs="Times New Roman"/>
          <w:sz w:val="16"/>
          <w:szCs w:val="16"/>
          <w:lang w:val="en-US"/>
        </w:rPr>
      </w:pPr>
      <w:r w:rsidRPr="005E5D3B">
        <w:rPr>
          <w:rFonts w:ascii="Times New Roman" w:eastAsia="Calibri" w:hAnsi="Times New Roman" w:cs="Times New Roman"/>
          <w:sz w:val="24"/>
          <w:szCs w:val="24"/>
        </w:rPr>
        <w:t xml:space="preserve">Отсъствията се налагат поради </w:t>
      </w:r>
      <w:r w:rsidRPr="005E5D3B">
        <w:rPr>
          <w:rFonts w:ascii="Times New Roman" w:eastAsia="Calibri" w:hAnsi="Times New Roman" w:cs="Times New Roman"/>
          <w:sz w:val="24"/>
          <w:szCs w:val="24"/>
          <w:lang w:val="en-US"/>
        </w:rPr>
        <w:t>________________________________________________</w:t>
      </w:r>
      <w:r w:rsidRPr="005E5D3B">
        <w:rPr>
          <w:rFonts w:ascii="Times New Roman" w:eastAsia="Calibri" w:hAnsi="Times New Roman" w:cs="Times New Roman"/>
          <w:sz w:val="24"/>
          <w:szCs w:val="24"/>
          <w:lang w:val="en-US"/>
        </w:rPr>
        <w:br/>
      </w: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lang w:val="en-US"/>
        </w:rPr>
        <w:t>___________________________________________________________________________</w:t>
      </w:r>
    </w:p>
    <w:p w:rsidR="005E5D3B" w:rsidRPr="005E5D3B" w:rsidRDefault="005E5D3B" w:rsidP="005E5D3B">
      <w:pPr>
        <w:spacing w:after="0" w:line="240" w:lineRule="auto"/>
        <w:ind w:left="1416" w:firstLine="708"/>
        <w:rPr>
          <w:rFonts w:ascii="Times New Roman" w:eastAsia="Calibri" w:hAnsi="Times New Roman" w:cs="Times New Roman"/>
          <w:sz w:val="20"/>
          <w:szCs w:val="20"/>
        </w:rPr>
      </w:pP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lang w:val="en-US"/>
        </w:rPr>
        <w:t>___________________________________________________________________________</w:t>
      </w:r>
    </w:p>
    <w:p w:rsidR="005E5D3B" w:rsidRPr="005E5D3B" w:rsidRDefault="005E5D3B" w:rsidP="005E5D3B">
      <w:pPr>
        <w:spacing w:after="0" w:line="240" w:lineRule="auto"/>
        <w:ind w:left="1416" w:firstLine="708"/>
        <w:rPr>
          <w:rFonts w:ascii="Times New Roman" w:eastAsia="Calibri" w:hAnsi="Times New Roman" w:cs="Times New Roman"/>
          <w:sz w:val="20"/>
          <w:szCs w:val="20"/>
        </w:rPr>
      </w:pPr>
      <w:r w:rsidRPr="005E5D3B">
        <w:rPr>
          <w:rFonts w:ascii="Times New Roman" w:eastAsia="Calibri" w:hAnsi="Times New Roman" w:cs="Times New Roman"/>
          <w:sz w:val="20"/>
          <w:szCs w:val="20"/>
        </w:rPr>
        <w:t>/вписват се причините, които налагат отсъствието/</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rPr>
      </w:pPr>
      <w:r w:rsidRPr="005E5D3B">
        <w:rPr>
          <w:rFonts w:ascii="Times New Roman" w:eastAsia="Calibri" w:hAnsi="Times New Roman" w:cs="Times New Roman"/>
          <w:sz w:val="24"/>
          <w:szCs w:val="24"/>
        </w:rPr>
        <w:t>С уважение,</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rPr>
        <w:t>Подпис:</w:t>
      </w:r>
      <w:r w:rsidRPr="005E5D3B">
        <w:rPr>
          <w:rFonts w:ascii="Times New Roman" w:eastAsia="Calibri" w:hAnsi="Times New Roman" w:cs="Times New Roman"/>
          <w:sz w:val="24"/>
          <w:szCs w:val="24"/>
          <w:lang w:val="en-US"/>
        </w:rPr>
        <w:t>________________</w:t>
      </w:r>
      <w:r w:rsidRPr="005E5D3B">
        <w:rPr>
          <w:rFonts w:ascii="Times New Roman" w:eastAsia="Calibri" w:hAnsi="Times New Roman" w:cs="Times New Roman"/>
          <w:sz w:val="24"/>
          <w:szCs w:val="24"/>
        </w:rPr>
        <w:t xml:space="preserve">                                                          Дата:</w:t>
      </w:r>
      <w:r w:rsidRPr="005E5D3B">
        <w:rPr>
          <w:rFonts w:ascii="Times New Roman" w:eastAsia="Calibri" w:hAnsi="Times New Roman" w:cs="Times New Roman"/>
          <w:sz w:val="24"/>
          <w:szCs w:val="24"/>
          <w:lang w:val="en-US"/>
        </w:rPr>
        <w:t>__________________</w:t>
      </w:r>
    </w:p>
    <w:p w:rsidR="005E5D3B" w:rsidRPr="005E5D3B" w:rsidRDefault="005E5D3B" w:rsidP="005E5D3B">
      <w:pPr>
        <w:spacing w:after="0" w:line="240" w:lineRule="auto"/>
        <w:rPr>
          <w:rFonts w:ascii="Times New Roman" w:eastAsia="Calibri" w:hAnsi="Times New Roman" w:cs="Times New Roman"/>
          <w:lang w:val="en-US"/>
        </w:rPr>
      </w:pPr>
    </w:p>
    <w:p w:rsidR="005E5D3B" w:rsidRPr="005E5D3B" w:rsidRDefault="005E5D3B" w:rsidP="00344D9D">
      <w:pPr>
        <w:numPr>
          <w:ilvl w:val="0"/>
          <w:numId w:val="1"/>
        </w:numPr>
        <w:spacing w:after="0" w:line="240" w:lineRule="auto"/>
        <w:contextualSpacing/>
        <w:jc w:val="both"/>
        <w:rPr>
          <w:rFonts w:ascii="Times New Roman" w:eastAsia="Calibri" w:hAnsi="Times New Roman" w:cs="Times New Roman"/>
        </w:rPr>
      </w:pPr>
      <w:r w:rsidRPr="005E5D3B">
        <w:rPr>
          <w:rFonts w:ascii="Times New Roman" w:eastAsia="Calibri" w:hAnsi="Times New Roman" w:cs="Times New Roman"/>
        </w:rPr>
        <w:t xml:space="preserve">Класният ръководител извинява до 15 дни, но не повече от 5 дни наведнъж. </w:t>
      </w:r>
    </w:p>
    <w:p w:rsidR="005E5D3B" w:rsidRPr="005E5D3B" w:rsidRDefault="005E5D3B" w:rsidP="00344D9D">
      <w:pPr>
        <w:spacing w:after="0" w:line="240" w:lineRule="auto"/>
        <w:ind w:left="720"/>
        <w:contextualSpacing/>
        <w:jc w:val="both"/>
        <w:rPr>
          <w:rFonts w:ascii="Times New Roman" w:eastAsia="Calibri" w:hAnsi="Times New Roman" w:cs="Times New Roman"/>
        </w:rPr>
      </w:pPr>
      <w:r w:rsidRPr="005E5D3B">
        <w:rPr>
          <w:rFonts w:ascii="Times New Roman" w:eastAsia="Calibri" w:hAnsi="Times New Roman" w:cs="Times New Roman"/>
        </w:rPr>
        <w:t>Използвани до момента</w:t>
      </w:r>
      <w:r w:rsidRPr="005E5D3B">
        <w:rPr>
          <w:rFonts w:ascii="Times New Roman" w:eastAsia="Calibri" w:hAnsi="Times New Roman" w:cs="Times New Roman"/>
          <w:lang w:val="en-US"/>
        </w:rPr>
        <w:t>__________</w:t>
      </w:r>
      <w:r w:rsidRPr="005E5D3B">
        <w:rPr>
          <w:rFonts w:ascii="Times New Roman" w:eastAsia="Calibri" w:hAnsi="Times New Roman" w:cs="Times New Roman"/>
        </w:rPr>
        <w:t xml:space="preserve"> дни</w:t>
      </w:r>
      <w:r>
        <w:rPr>
          <w:rFonts w:ascii="Times New Roman" w:eastAsia="Calibri" w:hAnsi="Times New Roman" w:cs="Times New Roman"/>
          <w:lang w:val="en-US"/>
        </w:rPr>
        <w:t xml:space="preserve">, </w:t>
      </w:r>
      <w:r>
        <w:rPr>
          <w:rFonts w:ascii="Times New Roman" w:eastAsia="Calibri" w:hAnsi="Times New Roman" w:cs="Times New Roman"/>
        </w:rPr>
        <w:t>вкл. тези в настоящото заявление.</w:t>
      </w:r>
    </w:p>
    <w:p w:rsidR="005E5D3B" w:rsidRPr="005E5D3B" w:rsidRDefault="005E5D3B" w:rsidP="00344D9D">
      <w:pPr>
        <w:spacing w:after="0" w:line="240" w:lineRule="auto"/>
        <w:jc w:val="both"/>
        <w:rPr>
          <w:rFonts w:ascii="Times New Roman" w:eastAsia="Calibri" w:hAnsi="Times New Roman" w:cs="Times New Roman"/>
        </w:rPr>
      </w:pPr>
      <w:r w:rsidRPr="005E5D3B">
        <w:rPr>
          <w:rFonts w:ascii="Times New Roman" w:eastAsia="Calibri" w:hAnsi="Times New Roman" w:cs="Times New Roman"/>
        </w:rPr>
        <w:t xml:space="preserve">             Остава да ползва</w:t>
      </w:r>
      <w:r w:rsidRPr="005E5D3B">
        <w:rPr>
          <w:rFonts w:ascii="Times New Roman" w:eastAsia="Calibri" w:hAnsi="Times New Roman" w:cs="Times New Roman"/>
          <w:lang w:val="en-US"/>
        </w:rPr>
        <w:t>__________</w:t>
      </w:r>
      <w:r w:rsidRPr="005E5D3B">
        <w:rPr>
          <w:rFonts w:ascii="Times New Roman" w:eastAsia="Calibri" w:hAnsi="Times New Roman" w:cs="Times New Roman"/>
        </w:rPr>
        <w:t xml:space="preserve"> дни</w:t>
      </w:r>
      <w:r w:rsidR="00344D9D">
        <w:rPr>
          <w:rFonts w:ascii="Times New Roman" w:eastAsia="Calibri" w:hAnsi="Times New Roman" w:cs="Times New Roman"/>
        </w:rPr>
        <w:t>.</w:t>
      </w: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rPr>
      </w:pPr>
    </w:p>
    <w:p w:rsidR="005E5D3B" w:rsidRPr="005E5D3B" w:rsidRDefault="005E5D3B" w:rsidP="005E5D3B">
      <w:pPr>
        <w:spacing w:after="0" w:line="240" w:lineRule="auto"/>
        <w:rPr>
          <w:rFonts w:ascii="Times New Roman" w:eastAsia="Calibri" w:hAnsi="Times New Roman" w:cs="Times New Roman"/>
          <w:sz w:val="24"/>
          <w:szCs w:val="24"/>
          <w:lang w:val="en-US"/>
        </w:rPr>
      </w:pPr>
      <w:r w:rsidRPr="005E5D3B">
        <w:rPr>
          <w:rFonts w:ascii="Times New Roman" w:eastAsia="Calibri" w:hAnsi="Times New Roman" w:cs="Times New Roman"/>
          <w:sz w:val="24"/>
          <w:szCs w:val="24"/>
        </w:rPr>
        <w:t>Класен ръководител</w:t>
      </w:r>
      <w:r w:rsidRPr="005E5D3B">
        <w:rPr>
          <w:rFonts w:ascii="Times New Roman" w:eastAsia="Calibri" w:hAnsi="Times New Roman" w:cs="Times New Roman"/>
          <w:sz w:val="24"/>
          <w:szCs w:val="24"/>
          <w:lang w:val="en-US"/>
        </w:rPr>
        <w:t>_____________________</w:t>
      </w:r>
    </w:p>
    <w:p w:rsidR="00FC1A68" w:rsidRDefault="005E5D3B" w:rsidP="0018513C">
      <w:pPr>
        <w:spacing w:after="0" w:line="240" w:lineRule="auto"/>
        <w:ind w:left="708" w:firstLine="708"/>
        <w:rPr>
          <w:rFonts w:ascii="Times New Roman" w:eastAsia="Calibri" w:hAnsi="Times New Roman" w:cs="Times New Roman"/>
          <w:sz w:val="24"/>
          <w:szCs w:val="24"/>
        </w:rPr>
      </w:pPr>
      <w:r w:rsidRPr="005E5D3B">
        <w:rPr>
          <w:rFonts w:ascii="Times New Roman" w:eastAsia="Calibri" w:hAnsi="Times New Roman" w:cs="Times New Roman"/>
          <w:sz w:val="24"/>
          <w:szCs w:val="24"/>
        </w:rPr>
        <w:t>/</w:t>
      </w:r>
      <w:r w:rsidRPr="005E5D3B">
        <w:rPr>
          <w:rFonts w:ascii="Times New Roman" w:eastAsia="Calibri" w:hAnsi="Times New Roman" w:cs="Times New Roman"/>
          <w:sz w:val="24"/>
          <w:szCs w:val="24"/>
          <w:lang w:val="en-US"/>
        </w:rPr>
        <w:t>_______________________________</w:t>
      </w:r>
      <w:r w:rsidRPr="005E5D3B">
        <w:rPr>
          <w:rFonts w:ascii="Times New Roman" w:eastAsia="Calibri" w:hAnsi="Times New Roman" w:cs="Times New Roman"/>
          <w:sz w:val="24"/>
          <w:szCs w:val="24"/>
        </w:rPr>
        <w:t>/</w:t>
      </w:r>
    </w:p>
    <w:p w:rsidR="00020E1A" w:rsidRDefault="00020E1A" w:rsidP="0018513C">
      <w:pPr>
        <w:spacing w:after="0" w:line="240" w:lineRule="auto"/>
        <w:ind w:left="708" w:firstLine="708"/>
      </w:pPr>
    </w:p>
    <w:p w:rsidR="00020E1A" w:rsidRPr="00CE63B0" w:rsidRDefault="00020E1A" w:rsidP="00020E1A">
      <w:pPr>
        <w:spacing w:after="0" w:line="240" w:lineRule="auto"/>
        <w:ind w:left="708" w:firstLine="708"/>
        <w:jc w:val="right"/>
        <w:rPr>
          <w:rFonts w:ascii="Times New Roman" w:hAnsi="Times New Roman" w:cs="Times New Roman"/>
          <w:i/>
          <w:sz w:val="20"/>
          <w:szCs w:val="20"/>
        </w:rPr>
      </w:pPr>
      <w:r w:rsidRPr="00CE63B0">
        <w:rPr>
          <w:rFonts w:ascii="Times New Roman" w:hAnsi="Times New Roman" w:cs="Times New Roman"/>
          <w:i/>
          <w:sz w:val="20"/>
          <w:szCs w:val="20"/>
        </w:rPr>
        <w:lastRenderedPageBreak/>
        <w:t xml:space="preserve">Приложение 3 </w:t>
      </w:r>
    </w:p>
    <w:p w:rsidR="00020E1A" w:rsidRPr="00CE63B0" w:rsidRDefault="00CE63B0" w:rsidP="00CE63B0">
      <w:pPr>
        <w:spacing w:after="0" w:line="240" w:lineRule="auto"/>
        <w:ind w:left="708" w:firstLine="708"/>
        <w:jc w:val="right"/>
        <w:rPr>
          <w:rFonts w:ascii="Times New Roman" w:hAnsi="Times New Roman" w:cs="Times New Roman"/>
          <w:i/>
          <w:sz w:val="20"/>
          <w:szCs w:val="20"/>
        </w:rPr>
      </w:pPr>
      <w:r>
        <w:rPr>
          <w:rFonts w:ascii="Times New Roman" w:hAnsi="Times New Roman" w:cs="Times New Roman"/>
          <w:i/>
          <w:sz w:val="20"/>
          <w:szCs w:val="20"/>
        </w:rPr>
        <w:t>п</w:t>
      </w:r>
      <w:r w:rsidR="00020E1A" w:rsidRPr="00CE63B0">
        <w:rPr>
          <w:rFonts w:ascii="Times New Roman" w:hAnsi="Times New Roman" w:cs="Times New Roman"/>
          <w:i/>
          <w:sz w:val="20"/>
          <w:szCs w:val="20"/>
        </w:rPr>
        <w:t>о чл. 89.</w:t>
      </w:r>
    </w:p>
    <w:p w:rsidR="00020E1A" w:rsidRPr="00701CD2" w:rsidRDefault="00B0430E" w:rsidP="00020E1A">
      <w:pPr>
        <w:spacing w:after="0" w:line="240" w:lineRule="auto"/>
        <w:ind w:left="708" w:firstLine="708"/>
        <w:jc w:val="right"/>
        <w:rPr>
          <w:rFonts w:ascii="Times New Roman" w:hAnsi="Times New Roman" w:cs="Times New Roman"/>
          <w:sz w:val="20"/>
          <w:szCs w:val="20"/>
        </w:rPr>
      </w:pPr>
      <w:r w:rsidRPr="00701CD2">
        <w:rPr>
          <w:rFonts w:ascii="Times New Roman" w:hAnsi="Times New Roman" w:cs="Times New Roman"/>
          <w:noProof/>
        </w:rPr>
        <w:drawing>
          <wp:anchor distT="0" distB="0" distL="114300" distR="114300" simplePos="0" relativeHeight="251663360" behindDoc="0" locked="0" layoutInCell="1" allowOverlap="1" wp14:anchorId="0FFCD942" wp14:editId="72277152">
            <wp:simplePos x="0" y="0"/>
            <wp:positionH relativeFrom="column">
              <wp:posOffset>-254587</wp:posOffset>
            </wp:positionH>
            <wp:positionV relativeFrom="paragraph">
              <wp:posOffset>74051</wp:posOffset>
            </wp:positionV>
            <wp:extent cx="1171575" cy="819150"/>
            <wp:effectExtent l="0" t="0" r="9525" b="0"/>
            <wp:wrapNone/>
            <wp:docPr id="4" name="Картина 4"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E1A" w:rsidRPr="00B0430E" w:rsidRDefault="00020E1A" w:rsidP="00020E1A">
      <w:pPr>
        <w:pStyle w:val="a5"/>
        <w:jc w:val="center"/>
        <w:rPr>
          <w:b/>
          <w:sz w:val="28"/>
          <w:szCs w:val="28"/>
          <w:u w:val="single"/>
          <w:lang w:val="bg-BG"/>
        </w:rPr>
      </w:pPr>
      <w:r w:rsidRPr="00B0430E">
        <w:rPr>
          <w:b/>
          <w:sz w:val="28"/>
          <w:szCs w:val="28"/>
          <w:u w:val="single"/>
          <w:lang w:val="bg-BG"/>
        </w:rPr>
        <w:t xml:space="preserve">ОСНОВНО УЧИЛИЩЕ „ЗАХАРИ СТОЯНОВ” </w:t>
      </w:r>
    </w:p>
    <w:p w:rsidR="00020E1A" w:rsidRPr="00701CD2" w:rsidRDefault="00020E1A" w:rsidP="00020E1A">
      <w:pPr>
        <w:pStyle w:val="a5"/>
        <w:spacing w:before="0"/>
        <w:jc w:val="center"/>
        <w:rPr>
          <w:lang w:val="bg-BG"/>
        </w:rPr>
      </w:pPr>
      <w:r w:rsidRPr="00701CD2">
        <w:rPr>
          <w:noProof/>
          <w:lang w:val="bg-BG" w:eastAsia="bg-BG"/>
        </w:rPr>
        <mc:AlternateContent>
          <mc:Choice Requires="wps">
            <w:drawing>
              <wp:anchor distT="4294967295" distB="4294967295" distL="114300" distR="114300" simplePos="0" relativeHeight="251662336" behindDoc="0" locked="0" layoutInCell="1" allowOverlap="1" wp14:anchorId="6E334767" wp14:editId="40473AEC">
                <wp:simplePos x="0" y="0"/>
                <wp:positionH relativeFrom="column">
                  <wp:posOffset>-228600</wp:posOffset>
                </wp:positionH>
                <wp:positionV relativeFrom="paragraph">
                  <wp:posOffset>417829</wp:posOffset>
                </wp:positionV>
                <wp:extent cx="6515100" cy="0"/>
                <wp:effectExtent l="0" t="19050" r="19050" b="19050"/>
                <wp:wrapNone/>
                <wp:docPr id="3" name="Право съединение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8EF3" id="Право съединение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" strokeweight="3pt">
                <v:stroke linestyle="thinThin"/>
              </v:line>
            </w:pict>
          </mc:Fallback>
        </mc:AlternateContent>
      </w:r>
      <w:r w:rsidRPr="00701CD2">
        <w:rPr>
          <w:lang w:val="bg-BG"/>
        </w:rPr>
        <w:t xml:space="preserve">                 гр. Варна, кв. „Чайка”, тел. 052/ 301-897, http://www.ou-zaharistoyanov.com</w:t>
      </w:r>
    </w:p>
    <w:p w:rsidR="00020E1A" w:rsidRPr="00701CD2" w:rsidRDefault="00020E1A" w:rsidP="00020E1A">
      <w:pPr>
        <w:rPr>
          <w:rStyle w:val="a6"/>
          <w:rFonts w:ascii="Times New Roman" w:hAnsi="Times New Roman" w:cs="Times New Roman"/>
        </w:rPr>
      </w:pPr>
      <w:r w:rsidRPr="00701CD2">
        <w:rPr>
          <w:rFonts w:ascii="Times New Roman" w:hAnsi="Times New Roman" w:cs="Times New Roman"/>
        </w:rPr>
        <w:tab/>
      </w:r>
      <w:r w:rsidRPr="00701CD2">
        <w:rPr>
          <w:rFonts w:ascii="Times New Roman" w:hAnsi="Times New Roman" w:cs="Times New Roman"/>
        </w:rPr>
        <w:tab/>
        <w:t xml:space="preserve">                                                                                              </w:t>
      </w:r>
    </w:p>
    <w:p w:rsidR="00020E1A" w:rsidRPr="00701CD2" w:rsidRDefault="00020E1A" w:rsidP="00020E1A">
      <w:pPr>
        <w:rPr>
          <w:rFonts w:ascii="Times New Roman" w:hAnsi="Times New Roman" w:cs="Times New Roman"/>
          <w:b/>
          <w:bCs/>
          <w:sz w:val="28"/>
          <w:szCs w:val="28"/>
        </w:rPr>
      </w:pPr>
      <w:r w:rsidRPr="00701CD2">
        <w:rPr>
          <w:rFonts w:ascii="Times New Roman" w:hAnsi="Times New Roman" w:cs="Times New Roman"/>
          <w:b/>
          <w:bCs/>
          <w:sz w:val="28"/>
          <w:szCs w:val="28"/>
        </w:rPr>
        <w:t xml:space="preserve">Утвърдил: </w:t>
      </w:r>
    </w:p>
    <w:p w:rsidR="00020E1A" w:rsidRPr="00701CD2" w:rsidRDefault="00020E1A" w:rsidP="00020E1A">
      <w:pPr>
        <w:rPr>
          <w:rFonts w:ascii="Times New Roman" w:hAnsi="Times New Roman" w:cs="Times New Roman"/>
          <w:b/>
          <w:bCs/>
        </w:rPr>
      </w:pPr>
      <w:r w:rsidRPr="00701CD2">
        <w:rPr>
          <w:rFonts w:ascii="Times New Roman" w:hAnsi="Times New Roman" w:cs="Times New Roman"/>
          <w:b/>
          <w:bCs/>
        </w:rPr>
        <w:t>ТОДОРКА  КОЛЕВА</w:t>
      </w:r>
    </w:p>
    <w:p w:rsidR="00020E1A" w:rsidRPr="00701CD2" w:rsidRDefault="00020E1A" w:rsidP="00020E1A">
      <w:pPr>
        <w:rPr>
          <w:rFonts w:ascii="Times New Roman" w:hAnsi="Times New Roman" w:cs="Times New Roman"/>
          <w:b/>
          <w:bCs/>
        </w:rPr>
      </w:pPr>
      <w:r w:rsidRPr="00701CD2">
        <w:rPr>
          <w:rFonts w:ascii="Times New Roman" w:hAnsi="Times New Roman" w:cs="Times New Roman"/>
          <w:b/>
          <w:bCs/>
        </w:rPr>
        <w:t>ДИРЕКТОР НА ОУ „З.СТОЯНОВ“</w:t>
      </w:r>
    </w:p>
    <w:p w:rsidR="00020E1A" w:rsidRPr="00701CD2" w:rsidRDefault="00020E1A" w:rsidP="00020E1A">
      <w:pPr>
        <w:rPr>
          <w:rFonts w:ascii="Times New Roman" w:hAnsi="Times New Roman" w:cs="Times New Roman"/>
          <w:b/>
          <w:bCs/>
        </w:rPr>
      </w:pPr>
      <w:r w:rsidRPr="00701CD2">
        <w:rPr>
          <w:rFonts w:ascii="Times New Roman" w:hAnsi="Times New Roman" w:cs="Times New Roman"/>
          <w:b/>
          <w:bCs/>
        </w:rPr>
        <w:t>ГР. ВАРНА</w:t>
      </w:r>
    </w:p>
    <w:p w:rsidR="00020E1A" w:rsidRPr="00701CD2" w:rsidRDefault="00020E1A" w:rsidP="00020E1A">
      <w:pPr>
        <w:jc w:val="center"/>
        <w:rPr>
          <w:rFonts w:ascii="Times New Roman" w:hAnsi="Times New Roman" w:cs="Times New Roman"/>
          <w:b/>
          <w:sz w:val="56"/>
          <w:szCs w:val="56"/>
        </w:rPr>
      </w:pPr>
    </w:p>
    <w:p w:rsidR="00020E1A" w:rsidRPr="00701CD2" w:rsidRDefault="00020E1A" w:rsidP="00020E1A">
      <w:pPr>
        <w:jc w:val="center"/>
        <w:rPr>
          <w:rFonts w:ascii="Times New Roman" w:hAnsi="Times New Roman" w:cs="Times New Roman"/>
          <w:b/>
          <w:sz w:val="56"/>
          <w:szCs w:val="56"/>
        </w:rPr>
      </w:pPr>
      <w:r w:rsidRPr="00701CD2">
        <w:rPr>
          <w:rFonts w:ascii="Times New Roman" w:hAnsi="Times New Roman" w:cs="Times New Roman"/>
          <w:b/>
          <w:sz w:val="56"/>
          <w:szCs w:val="56"/>
        </w:rPr>
        <w:t>ПРОЦЕДУРА</w:t>
      </w:r>
    </w:p>
    <w:p w:rsidR="00020E1A" w:rsidRPr="00701CD2" w:rsidRDefault="00020E1A" w:rsidP="00020E1A">
      <w:pPr>
        <w:jc w:val="center"/>
        <w:rPr>
          <w:rFonts w:ascii="Times New Roman" w:hAnsi="Times New Roman" w:cs="Times New Roman"/>
          <w:b/>
          <w:sz w:val="44"/>
          <w:szCs w:val="44"/>
        </w:rPr>
      </w:pPr>
    </w:p>
    <w:p w:rsidR="00020E1A" w:rsidRPr="00701CD2" w:rsidRDefault="00020E1A" w:rsidP="00020E1A">
      <w:pPr>
        <w:jc w:val="center"/>
        <w:rPr>
          <w:rFonts w:ascii="Times New Roman" w:hAnsi="Times New Roman" w:cs="Times New Roman"/>
          <w:b/>
          <w:sz w:val="44"/>
          <w:szCs w:val="44"/>
        </w:rPr>
      </w:pPr>
      <w:r w:rsidRPr="00701CD2">
        <w:rPr>
          <w:rFonts w:ascii="Times New Roman" w:hAnsi="Times New Roman" w:cs="Times New Roman"/>
          <w:b/>
          <w:sz w:val="44"/>
          <w:szCs w:val="44"/>
        </w:rPr>
        <w:t>ПО  НАЛАГАНЕ  НА  САНКЦИИ</w:t>
      </w:r>
    </w:p>
    <w:p w:rsidR="00020E1A" w:rsidRPr="00701CD2" w:rsidRDefault="00020E1A" w:rsidP="00020E1A">
      <w:pPr>
        <w:jc w:val="center"/>
        <w:rPr>
          <w:rFonts w:ascii="Times New Roman" w:hAnsi="Times New Roman" w:cs="Times New Roman"/>
          <w:b/>
          <w:sz w:val="44"/>
          <w:szCs w:val="44"/>
        </w:rPr>
      </w:pPr>
    </w:p>
    <w:p w:rsidR="00020E1A" w:rsidRPr="00701CD2" w:rsidRDefault="00020E1A" w:rsidP="00020E1A">
      <w:pPr>
        <w:jc w:val="center"/>
        <w:rPr>
          <w:rFonts w:ascii="Times New Roman" w:hAnsi="Times New Roman" w:cs="Times New Roman"/>
          <w:b/>
          <w:sz w:val="44"/>
          <w:szCs w:val="44"/>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jc w:val="center"/>
        <w:rPr>
          <w:rFonts w:ascii="Times New Roman" w:hAnsi="Times New Roman" w:cs="Times New Roman"/>
          <w:b/>
          <w:sz w:val="28"/>
          <w:szCs w:val="28"/>
        </w:rPr>
      </w:pPr>
    </w:p>
    <w:p w:rsidR="00020E1A" w:rsidRPr="00701CD2" w:rsidRDefault="00020E1A" w:rsidP="00020E1A">
      <w:pPr>
        <w:rPr>
          <w:rFonts w:ascii="Times New Roman" w:hAnsi="Times New Roman" w:cs="Times New Roman"/>
          <w:b/>
          <w:sz w:val="28"/>
          <w:szCs w:val="28"/>
        </w:rPr>
      </w:pPr>
      <w:r w:rsidRPr="00701CD2">
        <w:rPr>
          <w:rFonts w:ascii="Times New Roman" w:hAnsi="Times New Roman" w:cs="Times New Roman"/>
          <w:b/>
          <w:sz w:val="28"/>
          <w:szCs w:val="28"/>
        </w:rPr>
        <w:t xml:space="preserve">                                 </w:t>
      </w:r>
    </w:p>
    <w:p w:rsidR="00020E1A" w:rsidRPr="00701CD2" w:rsidRDefault="00020E1A" w:rsidP="00020E1A">
      <w:pPr>
        <w:jc w:val="center"/>
        <w:rPr>
          <w:rFonts w:ascii="Times New Roman" w:hAnsi="Times New Roman" w:cs="Times New Roman"/>
          <w:b/>
          <w:sz w:val="44"/>
          <w:szCs w:val="44"/>
        </w:rPr>
      </w:pPr>
      <w:r w:rsidRPr="00701CD2">
        <w:rPr>
          <w:rFonts w:ascii="Times New Roman" w:hAnsi="Times New Roman" w:cs="Times New Roman"/>
          <w:b/>
          <w:sz w:val="44"/>
          <w:szCs w:val="44"/>
        </w:rPr>
        <w:t>2025/2026 г.</w:t>
      </w:r>
    </w:p>
    <w:p w:rsidR="00020E1A" w:rsidRPr="00701CD2" w:rsidRDefault="00020E1A" w:rsidP="00020E1A">
      <w:pPr>
        <w:jc w:val="center"/>
        <w:rPr>
          <w:rFonts w:ascii="Times New Roman" w:hAnsi="Times New Roman" w:cs="Times New Roman"/>
          <w:b/>
          <w:sz w:val="44"/>
          <w:szCs w:val="44"/>
        </w:rPr>
      </w:pPr>
    </w:p>
    <w:p w:rsidR="00020E1A" w:rsidRPr="00701CD2" w:rsidRDefault="00020E1A" w:rsidP="00020E1A">
      <w:pPr>
        <w:jc w:val="center"/>
        <w:rPr>
          <w:rFonts w:ascii="Times New Roman" w:hAnsi="Times New Roman" w:cs="Times New Roman"/>
          <w:b/>
          <w:sz w:val="44"/>
          <w:szCs w:val="44"/>
        </w:rPr>
      </w:pPr>
    </w:p>
    <w:p w:rsidR="00020E1A" w:rsidRPr="00701CD2" w:rsidRDefault="00020E1A" w:rsidP="00020E1A">
      <w:pPr>
        <w:jc w:val="both"/>
        <w:rPr>
          <w:rFonts w:ascii="Times New Roman" w:hAnsi="Times New Roman" w:cs="Times New Roman"/>
          <w:sz w:val="28"/>
          <w:szCs w:val="28"/>
        </w:rPr>
      </w:pPr>
    </w:p>
    <w:p w:rsidR="00020E1A" w:rsidRPr="00701CD2" w:rsidRDefault="00020E1A" w:rsidP="00020E1A">
      <w:pPr>
        <w:jc w:val="both"/>
        <w:rPr>
          <w:rFonts w:ascii="Times New Roman" w:hAnsi="Times New Roman" w:cs="Times New Roman"/>
          <w:b/>
        </w:rPr>
      </w:pPr>
      <w:r w:rsidRPr="00701CD2">
        <w:rPr>
          <w:rFonts w:ascii="Times New Roman" w:hAnsi="Times New Roman" w:cs="Times New Roman"/>
          <w:b/>
          <w:lang w:val="en-US"/>
        </w:rPr>
        <w:t>I.</w:t>
      </w:r>
      <w:r w:rsidRPr="00701CD2">
        <w:rPr>
          <w:rFonts w:ascii="Times New Roman" w:hAnsi="Times New Roman" w:cs="Times New Roman"/>
          <w:b/>
        </w:rPr>
        <w:t xml:space="preserve"> Общи положения:</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Нормативна уредба, касаеща налагането на санкции:</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1. ЗПУО ( чл. 199 – ч. 207);</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2. Наредба за приобщаващото образование ( чл. 58 – ч. 69);</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3. Правилник за дейността на училището.</w:t>
      </w:r>
    </w:p>
    <w:p w:rsidR="00020E1A" w:rsidRPr="00701CD2" w:rsidRDefault="00020E1A" w:rsidP="00020E1A">
      <w:pPr>
        <w:ind w:firstLine="708"/>
        <w:jc w:val="both"/>
        <w:rPr>
          <w:rFonts w:ascii="Times New Roman" w:hAnsi="Times New Roman" w:cs="Times New Roman"/>
        </w:rPr>
      </w:pP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Санкции се налагат на учениците за НЕИЗПЪЛНЕНИЕ НА ЗАДЪЛЖЕНИЯ:</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по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нормативните актове по прилагането на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Правилника за дейността на училището.</w:t>
      </w:r>
    </w:p>
    <w:p w:rsidR="00020E1A" w:rsidRPr="00701CD2" w:rsidRDefault="00020E1A" w:rsidP="00020E1A">
      <w:pPr>
        <w:ind w:firstLine="708"/>
        <w:jc w:val="both"/>
        <w:rPr>
          <w:rFonts w:ascii="Times New Roman" w:hAnsi="Times New Roman" w:cs="Times New Roman"/>
        </w:rPr>
      </w:pPr>
    </w:p>
    <w:p w:rsidR="00020E1A" w:rsidRPr="00701CD2" w:rsidRDefault="00020E1A" w:rsidP="00020E1A">
      <w:pPr>
        <w:jc w:val="both"/>
        <w:rPr>
          <w:rFonts w:ascii="Times New Roman" w:hAnsi="Times New Roman" w:cs="Times New Roman"/>
          <w:b/>
        </w:rPr>
      </w:pPr>
      <w:r w:rsidRPr="00701CD2">
        <w:rPr>
          <w:rFonts w:ascii="Times New Roman" w:hAnsi="Times New Roman" w:cs="Times New Roman"/>
          <w:b/>
          <w:lang w:val="en-US"/>
        </w:rPr>
        <w:t>II.</w:t>
      </w:r>
      <w:r w:rsidRPr="00701CD2">
        <w:rPr>
          <w:rFonts w:ascii="Times New Roman" w:hAnsi="Times New Roman" w:cs="Times New Roman"/>
          <w:b/>
        </w:rPr>
        <w:t xml:space="preserve"> Основни принципи:</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b/>
        </w:rPr>
        <w:tab/>
      </w:r>
      <w:r w:rsidRPr="00701CD2">
        <w:rPr>
          <w:rFonts w:ascii="Times New Roman" w:hAnsi="Times New Roman" w:cs="Times New Roman"/>
        </w:rPr>
        <w:t>1. Санкция се налага само в краен случай, когато кумулативно са налице следните обстоятелства:</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rPr>
        <w:tab/>
        <w:t>- Изчерпани са всички механизми за въздействие върху вътрешната мотивация (чл. 199, ал. 1  от ЗПУО);</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rPr>
        <w:tab/>
        <w:t>- Изчерпани са всички механизми за преодоляване на проблемното поведение (чл. 199, ал. 1  от ЗПУО)</w:t>
      </w:r>
      <w:r w:rsidR="00EC65F1">
        <w:rPr>
          <w:rFonts w:ascii="Times New Roman" w:hAnsi="Times New Roman" w:cs="Times New Roman"/>
        </w:rPr>
        <w:t>.</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rPr>
        <w:tab/>
        <w:t>2. За едно нарушение не може да бъде наложена повече от една санкция по чл. 199, ал. 1 от ЗПУО (чл. 201, ал. 1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3. Санкцията следва да е съответна на вида и тежестта на нарушението и да е съобразена с възрастовите и личностните особености на ученика (чл. 201, ал. 2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4. Не се налагат санкции на ученици, извършили нарушение, когато поведението им е в резултат от увреждане или нарушение на здравето, посочено в медицински документи (чл. 200, ал. 5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5. Освен налагане на санкция в зависимост от проблемното поведение на ученика се предоставя обща подкрепа за личностно развитие по чл. 178, ал. 1, т. 12 от ЗПУО – дейности по превенция на насилието и преодоляване на проблемното поведение.</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6. Видове санкции по чл. 199, ал. 1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т. 1 – „забележка“;</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т. 2 – „преместване в друга паралелка на същото училище“;</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т. 3 – „предупреждение за преместване в друго училище“ ( не се налага на учениците от начален етап – чл. 200, ал. 3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т. 4  - „преместване в друго училище“ – налага се за тежки или системни нарушения (чл. 200, ал. 4 от ЗПУО); не се налага на учениците в класовете от началния етап (чл. 200, ал. 3 от ЗПУО);</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Независимо от санкциите по чл. 199, ал. 1 от ЗПУО се налагат и мерки по чл. 199, ал. 2 и ал. 3 от ЗПУО:</w:t>
      </w:r>
    </w:p>
    <w:p w:rsidR="00020E1A" w:rsidRPr="00701CD2" w:rsidRDefault="00020E1A" w:rsidP="00020E1A">
      <w:pPr>
        <w:pStyle w:val="a7"/>
        <w:numPr>
          <w:ilvl w:val="0"/>
          <w:numId w:val="2"/>
        </w:numPr>
        <w:jc w:val="both"/>
      </w:pPr>
      <w:r w:rsidRPr="00701CD2">
        <w:t>Мерки по чл. 199, ал. 2</w:t>
      </w:r>
      <w:r w:rsidRPr="00701CD2">
        <w:rPr>
          <w:b/>
        </w:rPr>
        <w:t xml:space="preserve">  - отстраняване до края на учебния час:</w:t>
      </w:r>
    </w:p>
    <w:p w:rsidR="00020E1A" w:rsidRPr="00701CD2" w:rsidRDefault="00020E1A" w:rsidP="00020E1A">
      <w:pPr>
        <w:pStyle w:val="a7"/>
        <w:numPr>
          <w:ilvl w:val="0"/>
          <w:numId w:val="3"/>
        </w:numPr>
        <w:ind w:left="0" w:firstLine="1428"/>
        <w:jc w:val="both"/>
      </w:pPr>
      <w:r w:rsidRPr="00701CD2">
        <w:lastRenderedPageBreak/>
        <w:t>Налага се на ученик, който възпрепятства провеждането на учебния час;</w:t>
      </w:r>
    </w:p>
    <w:p w:rsidR="00020E1A" w:rsidRPr="00701CD2" w:rsidRDefault="00020E1A" w:rsidP="00020E1A">
      <w:pPr>
        <w:pStyle w:val="a7"/>
        <w:numPr>
          <w:ilvl w:val="0"/>
          <w:numId w:val="3"/>
        </w:numPr>
        <w:jc w:val="both"/>
      </w:pPr>
      <w:r w:rsidRPr="00701CD2">
        <w:t xml:space="preserve">     Прилага се от учителя;</w:t>
      </w:r>
    </w:p>
    <w:p w:rsidR="00020E1A" w:rsidRPr="00701CD2" w:rsidRDefault="00020E1A" w:rsidP="00020E1A">
      <w:pPr>
        <w:pStyle w:val="a7"/>
        <w:numPr>
          <w:ilvl w:val="0"/>
          <w:numId w:val="3"/>
        </w:numPr>
        <w:ind w:left="0" w:firstLine="1428"/>
        <w:jc w:val="both"/>
      </w:pPr>
      <w:r w:rsidRPr="00701CD2">
        <w:t>Предприемат се действия за мотивация и действия по преодоляване на проблемното поведение (чл. 199, ал. 4);</w:t>
      </w:r>
    </w:p>
    <w:p w:rsidR="00020E1A" w:rsidRPr="00701CD2" w:rsidRDefault="00020E1A" w:rsidP="00020E1A">
      <w:pPr>
        <w:pStyle w:val="a7"/>
        <w:numPr>
          <w:ilvl w:val="0"/>
          <w:numId w:val="3"/>
        </w:numPr>
        <w:jc w:val="both"/>
      </w:pPr>
      <w:r w:rsidRPr="00701CD2">
        <w:t>Уведомява се родителя (чл. 199, ал. 4).</w:t>
      </w:r>
    </w:p>
    <w:p w:rsidR="00020E1A" w:rsidRPr="00701CD2" w:rsidRDefault="00020E1A" w:rsidP="00020E1A">
      <w:pPr>
        <w:pStyle w:val="a7"/>
        <w:numPr>
          <w:ilvl w:val="0"/>
          <w:numId w:val="2"/>
        </w:numPr>
        <w:ind w:left="0" w:firstLine="708"/>
        <w:jc w:val="both"/>
      </w:pPr>
      <w:r w:rsidRPr="00701CD2">
        <w:t>Мерки по чл. 199, ал. 3</w:t>
      </w:r>
      <w:r w:rsidRPr="00701CD2">
        <w:rPr>
          <w:b/>
        </w:rPr>
        <w:t xml:space="preserve">  - отстраняване от училище до отпадане на основанието за отстраняването му:</w:t>
      </w:r>
    </w:p>
    <w:p w:rsidR="00020E1A" w:rsidRPr="00701CD2" w:rsidRDefault="00020E1A" w:rsidP="00020E1A">
      <w:pPr>
        <w:pStyle w:val="a7"/>
        <w:numPr>
          <w:ilvl w:val="0"/>
          <w:numId w:val="3"/>
        </w:numPr>
        <w:ind w:left="0" w:firstLine="1428"/>
        <w:jc w:val="both"/>
      </w:pPr>
      <w:r w:rsidRPr="00701CD2">
        <w:t>Налага се на ученик, явил се в училище с облекло или във вид, които са в нарушение на Правилника за дейността на училището или когато състоянието му не позволява да участва в учебния процес;</w:t>
      </w:r>
    </w:p>
    <w:p w:rsidR="00020E1A" w:rsidRPr="00701CD2" w:rsidRDefault="00020E1A" w:rsidP="00020E1A">
      <w:pPr>
        <w:pStyle w:val="a7"/>
        <w:numPr>
          <w:ilvl w:val="0"/>
          <w:numId w:val="3"/>
        </w:numPr>
        <w:jc w:val="both"/>
      </w:pPr>
      <w:r w:rsidRPr="00701CD2">
        <w:t>Налага се със заповед на директора ( чл. 203, ал. 2 от ЗПУО);</w:t>
      </w:r>
    </w:p>
    <w:p w:rsidR="00020E1A" w:rsidRPr="00701CD2" w:rsidRDefault="00020E1A" w:rsidP="00020E1A">
      <w:pPr>
        <w:pStyle w:val="a7"/>
        <w:numPr>
          <w:ilvl w:val="0"/>
          <w:numId w:val="3"/>
        </w:numPr>
        <w:ind w:left="0" w:firstLine="1428"/>
        <w:jc w:val="both"/>
      </w:pPr>
      <w:r w:rsidRPr="00701CD2">
        <w:t>Предприемат се действия за мотивация и действия по преодоляване на проблемното поведение (чл. 199, ал. 4 от ЗПУО);</w:t>
      </w:r>
    </w:p>
    <w:p w:rsidR="00020E1A" w:rsidRPr="00701CD2" w:rsidRDefault="00020E1A" w:rsidP="00020E1A">
      <w:pPr>
        <w:pStyle w:val="a7"/>
        <w:numPr>
          <w:ilvl w:val="0"/>
          <w:numId w:val="3"/>
        </w:numPr>
        <w:jc w:val="both"/>
      </w:pPr>
      <w:r w:rsidRPr="00701CD2">
        <w:t>Уведомява се родителя ( чл. 199, ал. 4 от ЗПУО).</w:t>
      </w:r>
    </w:p>
    <w:p w:rsidR="00020E1A" w:rsidRPr="00701CD2" w:rsidRDefault="00020E1A" w:rsidP="00020E1A">
      <w:pPr>
        <w:pStyle w:val="a7"/>
        <w:ind w:left="1788"/>
        <w:jc w:val="both"/>
      </w:pPr>
    </w:p>
    <w:p w:rsidR="00020E1A" w:rsidRPr="00701CD2" w:rsidRDefault="00020E1A" w:rsidP="00020E1A">
      <w:pPr>
        <w:pStyle w:val="a7"/>
        <w:ind w:left="708"/>
        <w:jc w:val="both"/>
        <w:rPr>
          <w:b/>
        </w:rPr>
      </w:pPr>
      <w:r w:rsidRPr="00701CD2">
        <w:rPr>
          <w:b/>
          <w:lang w:val="en-US"/>
        </w:rPr>
        <w:t>III.</w:t>
      </w:r>
      <w:r w:rsidRPr="00701CD2">
        <w:rPr>
          <w:b/>
        </w:rPr>
        <w:t xml:space="preserve"> Процедура по налагане на санкции:</w:t>
      </w:r>
    </w:p>
    <w:p w:rsidR="00020E1A" w:rsidRPr="00701CD2" w:rsidRDefault="00020E1A" w:rsidP="00020E1A">
      <w:pPr>
        <w:pStyle w:val="a7"/>
        <w:ind w:left="708"/>
        <w:jc w:val="both"/>
        <w:rPr>
          <w:b/>
        </w:rPr>
      </w:pPr>
    </w:p>
    <w:p w:rsidR="00020E1A" w:rsidRPr="00701CD2" w:rsidRDefault="00020E1A" w:rsidP="00020E1A">
      <w:pPr>
        <w:pStyle w:val="a7"/>
        <w:ind w:left="0" w:firstLine="708"/>
        <w:jc w:val="both"/>
      </w:pPr>
      <w:r w:rsidRPr="00701CD2">
        <w:rPr>
          <w:b/>
        </w:rPr>
        <w:t xml:space="preserve">1. УВЕДОМЯВАНЕ </w:t>
      </w:r>
      <w:r w:rsidRPr="00701CD2">
        <w:t>(чл. 204, ал. 1 от ЗПУО/ чл. 64, ал. 1 от Наредбата за приобщаващо образование):</w:t>
      </w:r>
    </w:p>
    <w:p w:rsidR="00020E1A" w:rsidRPr="00701CD2" w:rsidRDefault="00020E1A" w:rsidP="00020E1A">
      <w:pPr>
        <w:pStyle w:val="a7"/>
        <w:numPr>
          <w:ilvl w:val="0"/>
          <w:numId w:val="2"/>
        </w:numPr>
        <w:ind w:left="0" w:firstLine="708"/>
        <w:jc w:val="both"/>
      </w:pPr>
      <w:r w:rsidRPr="00701CD2">
        <w:t>За откриването на процедура по налагане на санкция директорът на училището задължително писмено уведомява:</w:t>
      </w:r>
    </w:p>
    <w:p w:rsidR="00020E1A" w:rsidRPr="00701CD2" w:rsidRDefault="00020E1A" w:rsidP="00020E1A">
      <w:pPr>
        <w:pStyle w:val="a7"/>
        <w:numPr>
          <w:ilvl w:val="0"/>
          <w:numId w:val="3"/>
        </w:numPr>
        <w:ind w:left="0" w:firstLine="1428"/>
        <w:jc w:val="both"/>
      </w:pPr>
      <w:r w:rsidRPr="00701CD2">
        <w:t>Родителя или упълномощеното от него лице (по чл. 60, ал. 1 и 2 от Наредбата за ПО);</w:t>
      </w:r>
    </w:p>
    <w:p w:rsidR="00020E1A" w:rsidRPr="00701CD2" w:rsidRDefault="00020E1A" w:rsidP="00020E1A">
      <w:pPr>
        <w:pStyle w:val="a7"/>
        <w:numPr>
          <w:ilvl w:val="0"/>
          <w:numId w:val="3"/>
        </w:numPr>
        <w:ind w:left="0" w:firstLine="1418"/>
        <w:jc w:val="both"/>
      </w:pPr>
      <w:r w:rsidRPr="00701CD2">
        <w:t>Териториалната структура за закрила на детето – в случаите на налагане на санкция – „предупреждение за преместване в друго училище“, „преместване в друго училище“.</w:t>
      </w:r>
    </w:p>
    <w:p w:rsidR="00020E1A" w:rsidRPr="00701CD2" w:rsidRDefault="00020E1A" w:rsidP="00020E1A">
      <w:pPr>
        <w:pStyle w:val="a7"/>
        <w:numPr>
          <w:ilvl w:val="0"/>
          <w:numId w:val="2"/>
        </w:numPr>
        <w:jc w:val="both"/>
        <w:rPr>
          <w:b/>
        </w:rPr>
      </w:pPr>
      <w:r w:rsidRPr="00701CD2">
        <w:rPr>
          <w:b/>
        </w:rPr>
        <w:t>Съдържание на уведомлението:</w:t>
      </w:r>
    </w:p>
    <w:p w:rsidR="00020E1A" w:rsidRPr="00701CD2" w:rsidRDefault="00020E1A" w:rsidP="00020E1A">
      <w:pPr>
        <w:pStyle w:val="a7"/>
        <w:ind w:left="0" w:firstLine="1428"/>
        <w:jc w:val="both"/>
      </w:pPr>
      <w:r w:rsidRPr="00701CD2">
        <w:t>- Извършеното от ученика нарушение – описва се какво, кога, как е извършил и коя норма е нарушил с действията си – конкретно описание на деянието поотделно, за всяка посочена като нарушена норма от ПДУ;</w:t>
      </w:r>
    </w:p>
    <w:p w:rsidR="00020E1A" w:rsidRPr="00701CD2" w:rsidRDefault="00020E1A" w:rsidP="00020E1A">
      <w:pPr>
        <w:pStyle w:val="a7"/>
        <w:ind w:left="0" w:firstLine="1428"/>
        <w:jc w:val="both"/>
      </w:pPr>
      <w:r w:rsidRPr="00701CD2">
        <w:t>-  Условията по чл. 60, ал. 1 от Наредбата за приобщаващо образование:</w:t>
      </w:r>
    </w:p>
    <w:p w:rsidR="00020E1A" w:rsidRPr="00701CD2" w:rsidRDefault="00020E1A" w:rsidP="00020E1A">
      <w:pPr>
        <w:pStyle w:val="a7"/>
        <w:ind w:left="0" w:firstLine="1428"/>
        <w:jc w:val="both"/>
      </w:pPr>
      <w:r w:rsidRPr="00701CD2">
        <w:t>В процедурата по налагане на санкцията малолетният ученик се представлява от родителя или от упълномощено от родителя лице.</w:t>
      </w:r>
    </w:p>
    <w:p w:rsidR="00020E1A" w:rsidRPr="00701CD2" w:rsidRDefault="00020E1A" w:rsidP="00020E1A">
      <w:pPr>
        <w:pStyle w:val="a7"/>
        <w:numPr>
          <w:ilvl w:val="0"/>
          <w:numId w:val="3"/>
        </w:numPr>
        <w:ind w:left="0" w:firstLine="1418"/>
        <w:jc w:val="both"/>
      </w:pPr>
      <w:r w:rsidRPr="00701CD2">
        <w:t xml:space="preserve"> Условията по чл. 65, ал. 2 от Наредбата за приобщаващо образование:</w:t>
      </w:r>
    </w:p>
    <w:p w:rsidR="00020E1A" w:rsidRPr="00701CD2" w:rsidRDefault="00020E1A" w:rsidP="00020E1A">
      <w:pPr>
        <w:pStyle w:val="a7"/>
        <w:ind w:left="0" w:firstLine="1428"/>
        <w:jc w:val="both"/>
      </w:pPr>
      <w:r w:rsidRPr="00701CD2">
        <w:t>Родителят на ученика, съответно или упълномощеното от него лице има право да присъства на изслушването на ученика и да изрази мнение.</w:t>
      </w:r>
    </w:p>
    <w:p w:rsidR="00020E1A" w:rsidRPr="00701CD2" w:rsidRDefault="00020E1A" w:rsidP="00020E1A">
      <w:pPr>
        <w:pStyle w:val="a7"/>
        <w:ind w:left="0" w:firstLine="1428"/>
        <w:jc w:val="both"/>
      </w:pPr>
      <w:r w:rsidRPr="00701CD2">
        <w:t>-  Покана за изслушване на ученика – посочва се дата, час и място за насроченото изслушване на ученика.</w:t>
      </w:r>
    </w:p>
    <w:p w:rsidR="00020E1A" w:rsidRPr="00701CD2" w:rsidRDefault="00020E1A" w:rsidP="00020E1A">
      <w:pPr>
        <w:pStyle w:val="a7"/>
        <w:ind w:left="0" w:firstLine="1428"/>
        <w:jc w:val="both"/>
      </w:pPr>
      <w:r w:rsidRPr="00701CD2">
        <w:t>-  Заседание на Педагогическия съвет – посочва се дата, час и място на провеждане.</w:t>
      </w:r>
    </w:p>
    <w:p w:rsidR="00020E1A" w:rsidRPr="00701CD2" w:rsidRDefault="00020E1A" w:rsidP="00020E1A">
      <w:pPr>
        <w:pStyle w:val="a7"/>
        <w:ind w:left="0" w:firstLine="1428"/>
        <w:jc w:val="both"/>
      </w:pPr>
    </w:p>
    <w:p w:rsidR="00020E1A" w:rsidRPr="00701CD2" w:rsidRDefault="00020E1A" w:rsidP="00020E1A">
      <w:pPr>
        <w:pStyle w:val="a7"/>
        <w:numPr>
          <w:ilvl w:val="0"/>
          <w:numId w:val="2"/>
        </w:numPr>
        <w:ind w:left="0" w:firstLine="708"/>
        <w:jc w:val="both"/>
      </w:pPr>
      <w:r w:rsidRPr="00701CD2">
        <w:rPr>
          <w:b/>
        </w:rPr>
        <w:t xml:space="preserve">Връчване на уведомлението </w:t>
      </w:r>
      <w:r w:rsidRPr="00701CD2">
        <w:t>( чл. 64, ал. 3 от Наредбата за приобщаващо образование):</w:t>
      </w:r>
    </w:p>
    <w:p w:rsidR="00020E1A" w:rsidRPr="00701CD2" w:rsidRDefault="00020E1A" w:rsidP="00020E1A">
      <w:pPr>
        <w:pStyle w:val="a7"/>
        <w:ind w:left="1416"/>
        <w:jc w:val="both"/>
      </w:pPr>
      <w:r w:rsidRPr="00701CD2">
        <w:t>-  от служител на училището;</w:t>
      </w:r>
    </w:p>
    <w:p w:rsidR="00020E1A" w:rsidRPr="00701CD2" w:rsidRDefault="00020E1A" w:rsidP="00020E1A">
      <w:pPr>
        <w:pStyle w:val="a7"/>
        <w:ind w:left="0" w:firstLine="1416"/>
        <w:jc w:val="both"/>
      </w:pPr>
      <w:r w:rsidRPr="00701CD2">
        <w:t>-  по пощата или чрез куриерска служба с препоръчана пратка с обратна разписка на адреса на родителя или на упълномощеното лице;</w:t>
      </w:r>
    </w:p>
    <w:p w:rsidR="00020E1A" w:rsidRPr="00701CD2" w:rsidRDefault="00020E1A" w:rsidP="00020E1A">
      <w:pPr>
        <w:pStyle w:val="a7"/>
        <w:ind w:left="0" w:firstLine="1416"/>
        <w:jc w:val="both"/>
      </w:pPr>
      <w:r w:rsidRPr="00701CD2">
        <w:t>- на електронен адрес, посочен от родителя или упълномощеното лице. Връчването се удостоверява с копие от електронния запис за това.</w:t>
      </w:r>
    </w:p>
    <w:p w:rsidR="00020E1A" w:rsidRPr="00701CD2" w:rsidRDefault="00020E1A" w:rsidP="00020E1A">
      <w:pPr>
        <w:pStyle w:val="a7"/>
        <w:ind w:left="0" w:firstLine="1416"/>
        <w:jc w:val="both"/>
      </w:pPr>
    </w:p>
    <w:p w:rsidR="00020E1A" w:rsidRPr="00701CD2" w:rsidRDefault="00020E1A" w:rsidP="00020E1A">
      <w:pPr>
        <w:jc w:val="both"/>
        <w:rPr>
          <w:rFonts w:ascii="Times New Roman" w:hAnsi="Times New Roman" w:cs="Times New Roman"/>
        </w:rPr>
      </w:pPr>
      <w:r w:rsidRPr="00701CD2">
        <w:rPr>
          <w:rFonts w:ascii="Times New Roman" w:hAnsi="Times New Roman" w:cs="Times New Roman"/>
          <w:b/>
        </w:rPr>
        <w:tab/>
        <w:t xml:space="preserve">2.  ИЗСЛУШВАНЕ НА УЧЕНИКА </w:t>
      </w:r>
      <w:r w:rsidRPr="00701CD2">
        <w:rPr>
          <w:rFonts w:ascii="Times New Roman" w:hAnsi="Times New Roman" w:cs="Times New Roman"/>
        </w:rPr>
        <w:t>(чл.204, ал. 3 от ЗПУО/ чл. 65 от Наредбата за приобщаващото образование)</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b/>
        </w:rPr>
        <w:tab/>
      </w:r>
      <w:r w:rsidRPr="00701CD2">
        <w:rPr>
          <w:rFonts w:ascii="Times New Roman" w:hAnsi="Times New Roman" w:cs="Times New Roman"/>
        </w:rPr>
        <w:t xml:space="preserve">Ученикът има право </w:t>
      </w:r>
      <w:r w:rsidRPr="00701CD2">
        <w:rPr>
          <w:rFonts w:ascii="Times New Roman" w:hAnsi="Times New Roman" w:cs="Times New Roman"/>
          <w:u w:val="single"/>
        </w:rPr>
        <w:t>преди налагане на съответната санкция</w:t>
      </w:r>
      <w:r w:rsidRPr="00701CD2">
        <w:rPr>
          <w:rFonts w:ascii="Times New Roman" w:hAnsi="Times New Roman" w:cs="Times New Roman"/>
        </w:rPr>
        <w:t xml:space="preserve">  да бъде изслушан и / или писмено да обясни фактите и обстоятелствата, свързани с конкретното нарушение. </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u w:val="single"/>
        </w:rPr>
        <w:lastRenderedPageBreak/>
        <w:t>Преди налагане на санкция</w:t>
      </w:r>
      <w:r w:rsidRPr="00701CD2">
        <w:rPr>
          <w:rFonts w:ascii="Times New Roman" w:hAnsi="Times New Roman" w:cs="Times New Roman"/>
        </w:rPr>
        <w:t xml:space="preserve"> директорът или упълномощено от него лице задължително изслушва ученика в присъствието на психолог или на педагогически съветник и или се запознава с писменото обяснение на ученика на фактите и обстоятелствата, свързани с конкретното нарушение.</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color w:val="FF0000"/>
        </w:rPr>
        <w:tab/>
      </w:r>
      <w:r w:rsidRPr="00701CD2">
        <w:rPr>
          <w:rFonts w:ascii="Times New Roman" w:hAnsi="Times New Roman" w:cs="Times New Roman"/>
        </w:rPr>
        <w:t>Изслушването/ запознаването с писменото обяснение се извършва от директора или определеното със заповед /пълномощно лице/а (служител/и). Ако изслушването се извършва от упълномощено/ и лице /а, същите докладват на директора.</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rPr>
        <w:tab/>
        <w:t>Педагогическият съвет не изслушва по реда на чл. 204 от ЗПУО/чл. 65 от Наредбата за приобщаващото образование.</w:t>
      </w:r>
    </w:p>
    <w:p w:rsidR="00020E1A" w:rsidRPr="00701CD2" w:rsidRDefault="00020E1A" w:rsidP="00020E1A">
      <w:pPr>
        <w:jc w:val="both"/>
        <w:rPr>
          <w:rFonts w:ascii="Times New Roman" w:hAnsi="Times New Roman" w:cs="Times New Roman"/>
        </w:rPr>
      </w:pPr>
    </w:p>
    <w:p w:rsidR="00020E1A" w:rsidRPr="00701CD2" w:rsidRDefault="00020E1A" w:rsidP="00020E1A">
      <w:pPr>
        <w:jc w:val="both"/>
        <w:rPr>
          <w:rFonts w:ascii="Times New Roman" w:hAnsi="Times New Roman" w:cs="Times New Roman"/>
          <w:b/>
        </w:rPr>
      </w:pPr>
      <w:r w:rsidRPr="00701CD2">
        <w:rPr>
          <w:rFonts w:ascii="Times New Roman" w:hAnsi="Times New Roman" w:cs="Times New Roman"/>
          <w:b/>
        </w:rPr>
        <w:t>ПРИСЪСТВАЩИ НА ИЗСЛУШВАНЕТО ЛИЦА:</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b/>
        </w:rPr>
        <w:tab/>
      </w:r>
      <w:r w:rsidRPr="00701CD2">
        <w:rPr>
          <w:rFonts w:ascii="Times New Roman" w:hAnsi="Times New Roman" w:cs="Times New Roman"/>
        </w:rPr>
        <w:t xml:space="preserve">1. Психолог или педагогически съветник – </w:t>
      </w:r>
      <w:r w:rsidRPr="00701CD2">
        <w:rPr>
          <w:rFonts w:ascii="Times New Roman" w:hAnsi="Times New Roman" w:cs="Times New Roman"/>
          <w:u w:val="single"/>
        </w:rPr>
        <w:t>задължително присъствие</w:t>
      </w:r>
      <w:r w:rsidRPr="00701CD2">
        <w:rPr>
          <w:rFonts w:ascii="Times New Roman" w:hAnsi="Times New Roman" w:cs="Times New Roman"/>
        </w:rPr>
        <w:t>;</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rPr>
        <w:tab/>
        <w:t xml:space="preserve">2. Родител на ученика – </w:t>
      </w:r>
      <w:r w:rsidRPr="00701CD2">
        <w:rPr>
          <w:rFonts w:ascii="Times New Roman" w:hAnsi="Times New Roman" w:cs="Times New Roman"/>
          <w:u w:val="single"/>
        </w:rPr>
        <w:t>има право</w:t>
      </w:r>
      <w:r w:rsidRPr="00701CD2">
        <w:rPr>
          <w:rFonts w:ascii="Times New Roman" w:hAnsi="Times New Roman" w:cs="Times New Roman"/>
        </w:rPr>
        <w:t xml:space="preserve"> да присъства на изслушването и да изрази мнение;</w:t>
      </w:r>
    </w:p>
    <w:p w:rsidR="00020E1A" w:rsidRPr="00701CD2" w:rsidRDefault="00020E1A" w:rsidP="00020E1A">
      <w:pPr>
        <w:jc w:val="both"/>
        <w:rPr>
          <w:rFonts w:ascii="Times New Roman" w:hAnsi="Times New Roman" w:cs="Times New Roman"/>
        </w:rPr>
      </w:pPr>
      <w:r w:rsidRPr="00701CD2">
        <w:rPr>
          <w:rFonts w:ascii="Times New Roman" w:hAnsi="Times New Roman" w:cs="Times New Roman"/>
          <w:color w:val="FF0000"/>
        </w:rPr>
        <w:tab/>
      </w:r>
      <w:r w:rsidRPr="00701CD2">
        <w:rPr>
          <w:rFonts w:ascii="Times New Roman" w:hAnsi="Times New Roman" w:cs="Times New Roman"/>
        </w:rPr>
        <w:t>3. Учител, друг педагогически специалист от училището или на друго лице, на което ученикът има доверие – по предложение на класния ръководител, по молба на непълнолетния ученик, по молба на родителя или упълномощеното лице когато ученикът е малолетен;</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4. Учители, които преподават на ученика, ученици от училището, запознати с конкретното нарушение – по покана на директора за изясняване на фактите и обстоятелствата и изразяване на мнение.</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 xml:space="preserve">5. Социален работник от дирекция „Социално подпомагане“ по настоящия адрес на детето. </w:t>
      </w:r>
    </w:p>
    <w:p w:rsidR="00020E1A" w:rsidRPr="00701CD2" w:rsidRDefault="00020E1A" w:rsidP="00020E1A">
      <w:pPr>
        <w:ind w:firstLine="708"/>
        <w:jc w:val="both"/>
        <w:rPr>
          <w:rFonts w:ascii="Times New Roman" w:hAnsi="Times New Roman" w:cs="Times New Roman"/>
        </w:rPr>
      </w:pPr>
      <w:r w:rsidRPr="00701CD2">
        <w:rPr>
          <w:rFonts w:ascii="Times New Roman" w:hAnsi="Times New Roman" w:cs="Times New Roman"/>
        </w:rPr>
        <w:t>За изслушването на ученика се съставя протокол, който се подписва от присъстващите лица.</w:t>
      </w:r>
    </w:p>
    <w:p w:rsidR="00020E1A" w:rsidRPr="00701CD2" w:rsidRDefault="00020E1A" w:rsidP="00020E1A">
      <w:pPr>
        <w:ind w:firstLine="708"/>
        <w:jc w:val="both"/>
        <w:rPr>
          <w:rFonts w:ascii="Times New Roman" w:hAnsi="Times New Roman" w:cs="Times New Roman"/>
          <w:b/>
        </w:rPr>
      </w:pPr>
      <w:r w:rsidRPr="00701CD2">
        <w:rPr>
          <w:rFonts w:ascii="Times New Roman" w:hAnsi="Times New Roman" w:cs="Times New Roman"/>
          <w:b/>
        </w:rPr>
        <w:t>3. ПРЕДЛОЖЕНИЕ ЗА НАЛАГАНЕ НА САНКЦИЯ</w:t>
      </w:r>
    </w:p>
    <w:p w:rsidR="00020E1A" w:rsidRPr="00701CD2" w:rsidRDefault="00020E1A" w:rsidP="00020E1A">
      <w:pPr>
        <w:ind w:firstLine="708"/>
        <w:jc w:val="both"/>
        <w:rPr>
          <w:rFonts w:ascii="Times New Roman" w:hAnsi="Times New Roman" w:cs="Times New Roman"/>
          <w:b/>
        </w:rPr>
      </w:pPr>
      <w:r w:rsidRPr="00701CD2">
        <w:rPr>
          <w:rFonts w:ascii="Times New Roman" w:hAnsi="Times New Roman" w:cs="Times New Roman"/>
          <w:b/>
        </w:rPr>
        <w:t>Мотивирано писмено предложение на класния ръководител:</w:t>
      </w:r>
    </w:p>
    <w:p w:rsidR="00020E1A" w:rsidRPr="00701CD2" w:rsidRDefault="00020E1A" w:rsidP="00020E1A">
      <w:pPr>
        <w:pStyle w:val="a7"/>
        <w:numPr>
          <w:ilvl w:val="0"/>
          <w:numId w:val="3"/>
        </w:numPr>
        <w:jc w:val="both"/>
      </w:pPr>
      <w:r w:rsidRPr="00701CD2">
        <w:t>„Забележка“;</w:t>
      </w:r>
    </w:p>
    <w:p w:rsidR="00020E1A" w:rsidRPr="00701CD2" w:rsidRDefault="00020E1A" w:rsidP="00020E1A">
      <w:pPr>
        <w:pStyle w:val="a7"/>
        <w:numPr>
          <w:ilvl w:val="0"/>
          <w:numId w:val="3"/>
        </w:numPr>
        <w:jc w:val="both"/>
      </w:pPr>
      <w:r w:rsidRPr="00701CD2">
        <w:t>„Преместване в друга паралелка в същото училище“.</w:t>
      </w:r>
    </w:p>
    <w:p w:rsidR="00020E1A" w:rsidRPr="00701CD2" w:rsidRDefault="00020E1A" w:rsidP="00020E1A">
      <w:pPr>
        <w:pStyle w:val="a7"/>
        <w:ind w:left="1788"/>
        <w:jc w:val="both"/>
      </w:pPr>
    </w:p>
    <w:p w:rsidR="00020E1A" w:rsidRPr="00701CD2" w:rsidRDefault="00020E1A" w:rsidP="00020E1A">
      <w:pPr>
        <w:pStyle w:val="a7"/>
        <w:ind w:left="709"/>
        <w:jc w:val="both"/>
        <w:rPr>
          <w:b/>
        </w:rPr>
      </w:pPr>
      <w:r w:rsidRPr="00701CD2">
        <w:rPr>
          <w:b/>
        </w:rPr>
        <w:t>Предложение на Педагогическия съвет:</w:t>
      </w:r>
    </w:p>
    <w:p w:rsidR="00020E1A" w:rsidRPr="00701CD2" w:rsidRDefault="00020E1A" w:rsidP="00020E1A">
      <w:pPr>
        <w:pStyle w:val="a7"/>
        <w:numPr>
          <w:ilvl w:val="0"/>
          <w:numId w:val="3"/>
        </w:numPr>
        <w:jc w:val="both"/>
      </w:pPr>
      <w:r w:rsidRPr="00701CD2">
        <w:t>„Предупреждение за преместване в друго училище“;</w:t>
      </w:r>
    </w:p>
    <w:p w:rsidR="00020E1A" w:rsidRPr="00701CD2" w:rsidRDefault="00020E1A" w:rsidP="00020E1A">
      <w:pPr>
        <w:pStyle w:val="a7"/>
        <w:numPr>
          <w:ilvl w:val="0"/>
          <w:numId w:val="3"/>
        </w:numPr>
        <w:jc w:val="both"/>
      </w:pPr>
      <w:r w:rsidRPr="00701CD2">
        <w:t>„Преместване в друго училище“.</w:t>
      </w:r>
    </w:p>
    <w:p w:rsidR="00020E1A" w:rsidRPr="00701CD2" w:rsidRDefault="00020E1A" w:rsidP="00020E1A">
      <w:pPr>
        <w:pStyle w:val="a7"/>
        <w:ind w:left="1788"/>
        <w:jc w:val="both"/>
      </w:pPr>
    </w:p>
    <w:p w:rsidR="00020E1A" w:rsidRPr="00701CD2" w:rsidRDefault="00020E1A" w:rsidP="00020E1A">
      <w:pPr>
        <w:pStyle w:val="a7"/>
        <w:ind w:left="708"/>
        <w:jc w:val="both"/>
        <w:rPr>
          <w:b/>
        </w:rPr>
      </w:pPr>
      <w:r w:rsidRPr="00701CD2">
        <w:rPr>
          <w:b/>
        </w:rPr>
        <w:t>4. ЗАПОВЕД НА ДИРЕКТОРА</w:t>
      </w:r>
    </w:p>
    <w:p w:rsidR="00020E1A" w:rsidRPr="00701CD2" w:rsidRDefault="00020E1A" w:rsidP="00020E1A">
      <w:pPr>
        <w:pStyle w:val="a7"/>
        <w:ind w:left="0" w:firstLine="708"/>
        <w:jc w:val="both"/>
      </w:pPr>
      <w:r w:rsidRPr="00701CD2">
        <w:t>Директорът издава заповед за налагане на санкцията в 14 – дневен срок от постъпване на предложението на класния ръководител/педагогическия съвет.</w:t>
      </w:r>
    </w:p>
    <w:p w:rsidR="00020E1A" w:rsidRPr="00701CD2" w:rsidRDefault="00020E1A" w:rsidP="00020E1A">
      <w:pPr>
        <w:pStyle w:val="a7"/>
        <w:ind w:left="0" w:firstLine="708"/>
        <w:jc w:val="both"/>
      </w:pPr>
      <w:r w:rsidRPr="00701CD2">
        <w:t>Заповедта съдържа: вид на санкцията, срокът и мотивите за налагането й.</w:t>
      </w:r>
    </w:p>
    <w:p w:rsidR="00020E1A" w:rsidRPr="00701CD2" w:rsidRDefault="00020E1A" w:rsidP="00020E1A">
      <w:pPr>
        <w:pStyle w:val="a7"/>
        <w:ind w:left="0" w:firstLine="708"/>
        <w:jc w:val="both"/>
      </w:pPr>
      <w:r w:rsidRPr="00701CD2">
        <w:t>Заповедта се съобщава в 3 – дневен срок от издаването й на ученика и на родителя му, а заповедта за налагане на санкция „преместване в друго училище“ и на началника на РУО.</w:t>
      </w:r>
    </w:p>
    <w:p w:rsidR="00020E1A" w:rsidRDefault="00020E1A"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Default="00EC65F1" w:rsidP="00020E1A">
      <w:pPr>
        <w:spacing w:after="0" w:line="240" w:lineRule="auto"/>
        <w:ind w:left="708" w:firstLine="708"/>
        <w:jc w:val="right"/>
        <w:rPr>
          <w:rFonts w:ascii="Times New Roman" w:hAnsi="Times New Roman" w:cs="Times New Roman"/>
          <w:sz w:val="20"/>
          <w:szCs w:val="20"/>
        </w:rPr>
      </w:pPr>
    </w:p>
    <w:p w:rsidR="00EC65F1" w:rsidRPr="00701CD2" w:rsidRDefault="00EC65F1" w:rsidP="00020E1A">
      <w:pPr>
        <w:spacing w:after="0" w:line="240" w:lineRule="auto"/>
        <w:ind w:left="708" w:firstLine="708"/>
        <w:jc w:val="right"/>
        <w:rPr>
          <w:rFonts w:ascii="Times New Roman" w:hAnsi="Times New Roman" w:cs="Times New Roman"/>
          <w:sz w:val="20"/>
          <w:szCs w:val="20"/>
        </w:rPr>
      </w:pP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Pr="006E5803" w:rsidRDefault="006E5803" w:rsidP="00020E1A">
      <w:pPr>
        <w:spacing w:after="0" w:line="240" w:lineRule="auto"/>
        <w:ind w:left="708" w:firstLine="708"/>
        <w:jc w:val="right"/>
        <w:rPr>
          <w:rFonts w:ascii="Times New Roman" w:hAnsi="Times New Roman" w:cs="Times New Roman"/>
          <w:i/>
          <w:sz w:val="20"/>
          <w:szCs w:val="20"/>
        </w:rPr>
      </w:pPr>
      <w:r w:rsidRPr="00701CD2">
        <w:rPr>
          <w:rFonts w:ascii="Times New Roman" w:hAnsi="Times New Roman" w:cs="Times New Roman"/>
          <w:noProof/>
        </w:rPr>
        <w:lastRenderedPageBreak/>
        <w:drawing>
          <wp:anchor distT="0" distB="0" distL="114300" distR="114300" simplePos="0" relativeHeight="251671552" behindDoc="0" locked="0" layoutInCell="1" allowOverlap="1" wp14:anchorId="62D52D7F" wp14:editId="273F4791">
            <wp:simplePos x="0" y="0"/>
            <wp:positionH relativeFrom="margin">
              <wp:align>left</wp:align>
            </wp:positionH>
            <wp:positionV relativeFrom="paragraph">
              <wp:posOffset>7620</wp:posOffset>
            </wp:positionV>
            <wp:extent cx="1171575" cy="819150"/>
            <wp:effectExtent l="0" t="0" r="9525" b="0"/>
            <wp:wrapNone/>
            <wp:docPr id="8" name="Картина 8"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86" w:rsidRPr="006E5803">
        <w:rPr>
          <w:rFonts w:ascii="Times New Roman" w:hAnsi="Times New Roman" w:cs="Times New Roman"/>
          <w:i/>
          <w:sz w:val="20"/>
          <w:szCs w:val="20"/>
        </w:rPr>
        <w:t>Приложение 4</w:t>
      </w:r>
    </w:p>
    <w:p w:rsidR="006E5803" w:rsidRPr="006E5803" w:rsidRDefault="006E5803" w:rsidP="00020E1A">
      <w:pPr>
        <w:spacing w:after="0" w:line="240" w:lineRule="auto"/>
        <w:ind w:left="708" w:firstLine="708"/>
        <w:jc w:val="right"/>
        <w:rPr>
          <w:rFonts w:ascii="Times New Roman" w:hAnsi="Times New Roman" w:cs="Times New Roman"/>
          <w:i/>
          <w:sz w:val="20"/>
          <w:szCs w:val="20"/>
        </w:rPr>
      </w:pPr>
      <w:r w:rsidRPr="006E5803">
        <w:rPr>
          <w:rFonts w:ascii="Times New Roman" w:hAnsi="Times New Roman" w:cs="Times New Roman"/>
          <w:i/>
          <w:sz w:val="20"/>
          <w:szCs w:val="20"/>
        </w:rPr>
        <w:t xml:space="preserve">по чл. 70, т. </w:t>
      </w:r>
      <w:r w:rsidR="0049331B">
        <w:rPr>
          <w:rFonts w:ascii="Times New Roman" w:hAnsi="Times New Roman" w:cs="Times New Roman"/>
          <w:i/>
          <w:sz w:val="20"/>
          <w:szCs w:val="20"/>
        </w:rPr>
        <w:t>4</w:t>
      </w:r>
    </w:p>
    <w:p w:rsidR="006E5803" w:rsidRPr="00B0430E" w:rsidRDefault="006E5803" w:rsidP="006E5803">
      <w:pPr>
        <w:spacing w:after="0" w:line="240" w:lineRule="auto"/>
        <w:ind w:left="708" w:firstLine="708"/>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B0430E">
        <w:rPr>
          <w:rFonts w:ascii="Times New Roman" w:hAnsi="Times New Roman" w:cs="Times New Roman"/>
          <w:b/>
          <w:sz w:val="28"/>
          <w:szCs w:val="28"/>
          <w:u w:val="single"/>
        </w:rPr>
        <w:t xml:space="preserve">ОСНОВНО УЧИЛИЩЕ „ЗАХАРИ СТОЯНОВ” </w:t>
      </w:r>
    </w:p>
    <w:p w:rsidR="006E5803" w:rsidRPr="00701CD2" w:rsidRDefault="006E5803" w:rsidP="006E5803">
      <w:pPr>
        <w:pStyle w:val="a5"/>
        <w:spacing w:before="0"/>
        <w:jc w:val="center"/>
        <w:rPr>
          <w:lang w:val="bg-BG"/>
        </w:rPr>
      </w:pPr>
      <w:r w:rsidRPr="00701CD2">
        <w:rPr>
          <w:noProof/>
          <w:lang w:val="bg-BG" w:eastAsia="bg-BG"/>
        </w:rPr>
        <mc:AlternateContent>
          <mc:Choice Requires="wps">
            <w:drawing>
              <wp:anchor distT="4294967295" distB="4294967295" distL="114300" distR="114300" simplePos="0" relativeHeight="251670528" behindDoc="0" locked="0" layoutInCell="1" allowOverlap="1" wp14:anchorId="41A944C4" wp14:editId="15BFEACC">
                <wp:simplePos x="0" y="0"/>
                <wp:positionH relativeFrom="column">
                  <wp:posOffset>-228600</wp:posOffset>
                </wp:positionH>
                <wp:positionV relativeFrom="paragraph">
                  <wp:posOffset>417829</wp:posOffset>
                </wp:positionV>
                <wp:extent cx="6515100" cy="0"/>
                <wp:effectExtent l="0" t="19050" r="19050" b="19050"/>
                <wp:wrapNone/>
                <wp:docPr id="7" name="Право съединение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F5EA" id="Право съединение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" strokeweight="3pt">
                <v:stroke linestyle="thinThin"/>
              </v:line>
            </w:pict>
          </mc:Fallback>
        </mc:AlternateContent>
      </w:r>
      <w:r w:rsidRPr="00701CD2">
        <w:rPr>
          <w:lang w:val="bg-BG"/>
        </w:rPr>
        <w:t xml:space="preserve">                 </w:t>
      </w:r>
      <w:r>
        <w:rPr>
          <w:lang w:val="bg-BG"/>
        </w:rPr>
        <w:t xml:space="preserve">               </w:t>
      </w:r>
      <w:r w:rsidRPr="00701CD2">
        <w:rPr>
          <w:lang w:val="bg-BG"/>
        </w:rPr>
        <w:t>гр. Варна, кв. „Чайка”, тел. 052/ 301-897, http://www.ou-zaharistoyanov.com</w:t>
      </w:r>
    </w:p>
    <w:p w:rsidR="00A92D0A" w:rsidRDefault="006E5803" w:rsidP="00B81741">
      <w:pPr>
        <w:rPr>
          <w:sz w:val="20"/>
        </w:rPr>
      </w:pPr>
      <w:r w:rsidRPr="00701CD2">
        <w:rPr>
          <w:rFonts w:ascii="Times New Roman" w:hAnsi="Times New Roman" w:cs="Times New Roman"/>
        </w:rPr>
        <w:tab/>
      </w:r>
      <w:r w:rsidRPr="00701CD2">
        <w:rPr>
          <w:rFonts w:ascii="Times New Roman" w:hAnsi="Times New Roman" w:cs="Times New Roman"/>
        </w:rPr>
        <w:tab/>
      </w:r>
    </w:p>
    <w:p w:rsidR="00A92D0A" w:rsidRDefault="00A92D0A" w:rsidP="00A92D0A">
      <w:pPr>
        <w:pStyle w:val="a8"/>
        <w:spacing w:before="37"/>
        <w:ind w:left="0"/>
        <w:rPr>
          <w:sz w:val="20"/>
        </w:rPr>
      </w:pPr>
    </w:p>
    <w:p w:rsidR="00A92D0A" w:rsidRDefault="00A92D0A" w:rsidP="00A92D0A">
      <w:pPr>
        <w:pStyle w:val="a8"/>
      </w:pPr>
      <w:r>
        <w:t>До</w:t>
      </w:r>
      <w:r>
        <w:rPr>
          <w:spacing w:val="-5"/>
        </w:rPr>
        <w:t xml:space="preserve"> </w:t>
      </w:r>
      <w:r>
        <w:rPr>
          <w:spacing w:val="-2"/>
        </w:rPr>
        <w:t>Директора</w:t>
      </w:r>
    </w:p>
    <w:p w:rsidR="00A92D0A" w:rsidRDefault="00A92D0A" w:rsidP="00A92D0A">
      <w:pPr>
        <w:pStyle w:val="a8"/>
        <w:spacing w:before="43"/>
      </w:pPr>
      <w:r>
        <w:t>на</w:t>
      </w:r>
      <w:r>
        <w:rPr>
          <w:spacing w:val="-2"/>
        </w:rPr>
        <w:t xml:space="preserve"> </w:t>
      </w:r>
      <w:r>
        <w:t>ОУ</w:t>
      </w:r>
      <w:r>
        <w:rPr>
          <w:spacing w:val="-1"/>
        </w:rPr>
        <w:t xml:space="preserve"> </w:t>
      </w:r>
      <w:r>
        <w:t>”Захари Стоянов” - гр.</w:t>
      </w:r>
      <w:r>
        <w:rPr>
          <w:spacing w:val="-3"/>
        </w:rPr>
        <w:t xml:space="preserve"> </w:t>
      </w:r>
      <w:r>
        <w:rPr>
          <w:spacing w:val="-4"/>
        </w:rPr>
        <w:t>Варна</w:t>
      </w:r>
    </w:p>
    <w:p w:rsidR="00A92D0A" w:rsidRDefault="00A92D0A" w:rsidP="00A92D0A">
      <w:pPr>
        <w:pStyle w:val="a8"/>
        <w:ind w:left="0"/>
      </w:pPr>
    </w:p>
    <w:p w:rsidR="00A92D0A" w:rsidRDefault="00A92D0A" w:rsidP="00A92D0A">
      <w:pPr>
        <w:pStyle w:val="a8"/>
        <w:spacing w:before="183"/>
        <w:ind w:left="0"/>
      </w:pPr>
    </w:p>
    <w:p w:rsidR="00A92D0A" w:rsidRDefault="00A92D0A" w:rsidP="00A92D0A">
      <w:pPr>
        <w:pStyle w:val="a8"/>
        <w:spacing w:line="360" w:lineRule="auto"/>
        <w:ind w:left="1875" w:right="1939"/>
        <w:jc w:val="center"/>
      </w:pPr>
      <w:r>
        <w:t xml:space="preserve">П Р Е Д Л О Ж Е Н И Е </w:t>
      </w:r>
      <w:r>
        <w:rPr>
          <w:spacing w:val="-2"/>
        </w:rPr>
        <w:t>от.......................................................................................</w:t>
      </w:r>
    </w:p>
    <w:p w:rsidR="00A92D0A" w:rsidRDefault="00A92D0A" w:rsidP="00A92D0A">
      <w:pPr>
        <w:pStyle w:val="a8"/>
        <w:tabs>
          <w:tab w:val="left" w:leader="dot" w:pos="3939"/>
        </w:tabs>
        <w:spacing w:before="3"/>
        <w:ind w:left="0" w:right="60"/>
        <w:jc w:val="center"/>
      </w:pPr>
      <w:r>
        <w:t>класен</w:t>
      </w:r>
      <w:r>
        <w:rPr>
          <w:spacing w:val="-5"/>
        </w:rPr>
        <w:t xml:space="preserve"> </w:t>
      </w:r>
      <w:r>
        <w:t>ръководител</w:t>
      </w:r>
      <w:r>
        <w:rPr>
          <w:spacing w:val="-4"/>
        </w:rPr>
        <w:t xml:space="preserve"> </w:t>
      </w:r>
      <w:r>
        <w:rPr>
          <w:spacing w:val="-5"/>
        </w:rPr>
        <w:t>на</w:t>
      </w:r>
      <w:r>
        <w:tab/>
        <w:t>клас</w:t>
      </w:r>
      <w:r>
        <w:rPr>
          <w:spacing w:val="-5"/>
        </w:rPr>
        <w:t xml:space="preserve"> </w:t>
      </w:r>
      <w:r>
        <w:t>през</w:t>
      </w:r>
      <w:r>
        <w:rPr>
          <w:spacing w:val="1"/>
        </w:rPr>
        <w:t xml:space="preserve"> </w:t>
      </w:r>
      <w:r>
        <w:t xml:space="preserve">2025/2026 </w:t>
      </w:r>
      <w:r>
        <w:rPr>
          <w:spacing w:val="-5"/>
        </w:rPr>
        <w:t>г.</w:t>
      </w:r>
    </w:p>
    <w:p w:rsidR="00A92D0A" w:rsidRDefault="00A92D0A" w:rsidP="00A92D0A">
      <w:pPr>
        <w:pStyle w:val="a8"/>
        <w:ind w:left="0"/>
      </w:pPr>
    </w:p>
    <w:p w:rsidR="00A92D0A" w:rsidRDefault="00A92D0A" w:rsidP="00A92D0A">
      <w:pPr>
        <w:pStyle w:val="a8"/>
        <w:spacing w:before="144"/>
        <w:ind w:left="0"/>
      </w:pPr>
    </w:p>
    <w:p w:rsidR="00A92D0A" w:rsidRDefault="00A92D0A" w:rsidP="00A92D0A">
      <w:pPr>
        <w:pStyle w:val="a8"/>
      </w:pPr>
      <w:r>
        <w:t>Госпожо</w:t>
      </w:r>
      <w:r>
        <w:rPr>
          <w:spacing w:val="-4"/>
        </w:rPr>
        <w:t xml:space="preserve"> </w:t>
      </w:r>
      <w:r>
        <w:rPr>
          <w:spacing w:val="-2"/>
        </w:rPr>
        <w:t>Директор,</w:t>
      </w:r>
    </w:p>
    <w:p w:rsidR="00A92D0A" w:rsidRDefault="00A92D0A" w:rsidP="00A92D0A">
      <w:pPr>
        <w:pStyle w:val="a8"/>
        <w:spacing w:before="5"/>
        <w:ind w:left="0"/>
      </w:pPr>
    </w:p>
    <w:p w:rsidR="00A92D0A" w:rsidRDefault="00A92D0A" w:rsidP="00A92D0A">
      <w:pPr>
        <w:pStyle w:val="a8"/>
      </w:pPr>
      <w:r>
        <w:t>Предлагам на</w:t>
      </w:r>
      <w:r>
        <w:rPr>
          <w:spacing w:val="5"/>
        </w:rPr>
        <w:t xml:space="preserve"> </w:t>
      </w:r>
      <w:r>
        <w:t>учени......</w:t>
      </w:r>
      <w:r>
        <w:rPr>
          <w:spacing w:val="66"/>
        </w:rPr>
        <w:t xml:space="preserve"> </w:t>
      </w:r>
      <w:r>
        <w:rPr>
          <w:spacing w:val="-2"/>
        </w:rPr>
        <w:t>..............................................................................................................</w:t>
      </w:r>
    </w:p>
    <w:p w:rsidR="00A92D0A" w:rsidRDefault="00A92D0A" w:rsidP="00A92D0A">
      <w:pPr>
        <w:pStyle w:val="a8"/>
        <w:tabs>
          <w:tab w:val="left" w:leader="dot" w:pos="9606"/>
        </w:tabs>
        <w:spacing w:before="41"/>
      </w:pPr>
      <w:r>
        <w:t>от</w:t>
      </w:r>
      <w:r>
        <w:rPr>
          <w:spacing w:val="23"/>
        </w:rPr>
        <w:t xml:space="preserve"> </w:t>
      </w:r>
      <w:r>
        <w:t>поверения</w:t>
      </w:r>
      <w:r>
        <w:rPr>
          <w:spacing w:val="23"/>
        </w:rPr>
        <w:t xml:space="preserve"> </w:t>
      </w:r>
      <w:r>
        <w:t>ми</w:t>
      </w:r>
      <w:r>
        <w:rPr>
          <w:spacing w:val="26"/>
        </w:rPr>
        <w:t xml:space="preserve"> </w:t>
      </w:r>
      <w:r>
        <w:t>клас</w:t>
      </w:r>
      <w:r>
        <w:rPr>
          <w:spacing w:val="25"/>
        </w:rPr>
        <w:t xml:space="preserve"> </w:t>
      </w:r>
      <w:r>
        <w:t>да</w:t>
      </w:r>
      <w:r>
        <w:rPr>
          <w:spacing w:val="21"/>
        </w:rPr>
        <w:t xml:space="preserve"> </w:t>
      </w:r>
      <w:r>
        <w:t>бъде</w:t>
      </w:r>
      <w:r>
        <w:rPr>
          <w:spacing w:val="22"/>
        </w:rPr>
        <w:t xml:space="preserve"> </w:t>
      </w:r>
      <w:r>
        <w:t>наложено</w:t>
      </w:r>
      <w:r>
        <w:rPr>
          <w:spacing w:val="25"/>
        </w:rPr>
        <w:t xml:space="preserve"> </w:t>
      </w:r>
      <w:r>
        <w:t>санкция</w:t>
      </w:r>
      <w:r>
        <w:rPr>
          <w:spacing w:val="50"/>
        </w:rPr>
        <w:t xml:space="preserve"> </w:t>
      </w:r>
      <w:r>
        <w:rPr>
          <w:spacing w:val="-10"/>
        </w:rPr>
        <w:t>„</w:t>
      </w:r>
      <w:r>
        <w:tab/>
      </w:r>
      <w:r>
        <w:rPr>
          <w:spacing w:val="-10"/>
        </w:rPr>
        <w:t>”</w:t>
      </w:r>
    </w:p>
    <w:p w:rsidR="00A92D0A" w:rsidRDefault="00A92D0A" w:rsidP="00A92D0A">
      <w:pPr>
        <w:pStyle w:val="a8"/>
        <w:tabs>
          <w:tab w:val="left" w:leader="dot" w:pos="2914"/>
        </w:tabs>
        <w:spacing w:before="82"/>
        <w:ind w:left="0"/>
      </w:pPr>
      <w:r>
        <w:t>по</w:t>
      </w:r>
      <w:r>
        <w:rPr>
          <w:spacing w:val="-15"/>
        </w:rPr>
        <w:t xml:space="preserve"> </w:t>
      </w:r>
      <w:r>
        <w:t xml:space="preserve">чл. </w:t>
      </w:r>
      <w:r w:rsidR="00B14095">
        <w:t>86</w:t>
      </w:r>
      <w:r>
        <w:t>,</w:t>
      </w:r>
      <w:r>
        <w:rPr>
          <w:spacing w:val="-5"/>
        </w:rPr>
        <w:t xml:space="preserve"> </w:t>
      </w:r>
      <w:r>
        <w:t>ал. 1,</w:t>
      </w:r>
      <w:r>
        <w:rPr>
          <w:spacing w:val="-3"/>
        </w:rPr>
        <w:t xml:space="preserve"> </w:t>
      </w:r>
      <w:r>
        <w:rPr>
          <w:spacing w:val="-10"/>
        </w:rPr>
        <w:t>т</w:t>
      </w:r>
      <w:r>
        <w:tab/>
        <w:t>от</w:t>
      </w:r>
      <w:r>
        <w:rPr>
          <w:spacing w:val="-4"/>
        </w:rPr>
        <w:t xml:space="preserve"> </w:t>
      </w:r>
      <w:r>
        <w:t>Правилника</w:t>
      </w:r>
      <w:r>
        <w:rPr>
          <w:spacing w:val="-5"/>
        </w:rPr>
        <w:t xml:space="preserve"> </w:t>
      </w:r>
      <w:r>
        <w:t>за</w:t>
      </w:r>
      <w:r>
        <w:rPr>
          <w:spacing w:val="-3"/>
        </w:rPr>
        <w:t xml:space="preserve"> </w:t>
      </w:r>
      <w:r>
        <w:t>дейността</w:t>
      </w:r>
      <w:r>
        <w:rPr>
          <w:spacing w:val="-1"/>
        </w:rPr>
        <w:t xml:space="preserve"> </w:t>
      </w:r>
      <w:r>
        <w:t>на</w:t>
      </w:r>
      <w:r>
        <w:rPr>
          <w:spacing w:val="-3"/>
        </w:rPr>
        <w:t xml:space="preserve"> </w:t>
      </w:r>
      <w:r>
        <w:t>училището</w:t>
      </w:r>
      <w:r>
        <w:rPr>
          <w:spacing w:val="-2"/>
        </w:rPr>
        <w:t xml:space="preserve"> </w:t>
      </w:r>
      <w:r>
        <w:t>за</w:t>
      </w:r>
      <w:r>
        <w:rPr>
          <w:spacing w:val="-4"/>
        </w:rPr>
        <w:t xml:space="preserve"> </w:t>
      </w:r>
      <w:r>
        <w:t>следните</w:t>
      </w:r>
      <w:r>
        <w:rPr>
          <w:spacing w:val="-1"/>
        </w:rPr>
        <w:t xml:space="preserve"> </w:t>
      </w:r>
      <w:r>
        <w:rPr>
          <w:spacing w:val="-2"/>
        </w:rPr>
        <w:t>нарушения:</w:t>
      </w:r>
    </w:p>
    <w:p w:rsidR="00A92D0A" w:rsidRDefault="00A92D0A" w:rsidP="00A92D0A">
      <w:pPr>
        <w:pStyle w:val="a7"/>
        <w:widowControl w:val="0"/>
        <w:numPr>
          <w:ilvl w:val="0"/>
          <w:numId w:val="6"/>
        </w:numPr>
        <w:tabs>
          <w:tab w:val="left" w:pos="713"/>
        </w:tabs>
        <w:autoSpaceDE w:val="0"/>
        <w:autoSpaceDN w:val="0"/>
        <w:spacing w:before="38"/>
        <w:ind w:left="0"/>
        <w:contextualSpacing w:val="0"/>
      </w:pPr>
      <w:r>
        <w:rPr>
          <w:spacing w:val="-2"/>
        </w:rPr>
        <w:t>………………</w:t>
      </w:r>
      <w:r w:rsidR="00B81741">
        <w:rPr>
          <w:spacing w:val="-2"/>
        </w:rPr>
        <w:t>……………………………………………………………………………………………</w:t>
      </w:r>
    </w:p>
    <w:p w:rsidR="00A92D0A" w:rsidRDefault="00A92D0A" w:rsidP="00A92D0A">
      <w:pPr>
        <w:pStyle w:val="a7"/>
        <w:widowControl w:val="0"/>
        <w:numPr>
          <w:ilvl w:val="0"/>
          <w:numId w:val="6"/>
        </w:numPr>
        <w:tabs>
          <w:tab w:val="left" w:pos="713"/>
        </w:tabs>
        <w:autoSpaceDE w:val="0"/>
        <w:autoSpaceDN w:val="0"/>
        <w:spacing w:before="46"/>
        <w:ind w:left="0"/>
        <w:contextualSpacing w:val="0"/>
      </w:pPr>
      <w:r>
        <w:rPr>
          <w:spacing w:val="-2"/>
        </w:rPr>
        <w:t>………………</w:t>
      </w:r>
      <w:r w:rsidR="00B81741">
        <w:rPr>
          <w:spacing w:val="-2"/>
        </w:rPr>
        <w:t>……………………………………………………………………………………………</w:t>
      </w:r>
    </w:p>
    <w:p w:rsidR="00A92D0A" w:rsidRDefault="00A92D0A" w:rsidP="00A92D0A">
      <w:pPr>
        <w:pStyle w:val="a7"/>
        <w:widowControl w:val="0"/>
        <w:numPr>
          <w:ilvl w:val="0"/>
          <w:numId w:val="6"/>
        </w:numPr>
        <w:tabs>
          <w:tab w:val="left" w:pos="713"/>
        </w:tabs>
        <w:autoSpaceDE w:val="0"/>
        <w:autoSpaceDN w:val="0"/>
        <w:spacing w:before="40"/>
        <w:ind w:left="0"/>
        <w:contextualSpacing w:val="0"/>
      </w:pPr>
      <w:r>
        <w:rPr>
          <w:spacing w:val="-2"/>
        </w:rPr>
        <w:t>………………</w:t>
      </w:r>
      <w:r w:rsidR="00B81741">
        <w:rPr>
          <w:spacing w:val="-2"/>
        </w:rPr>
        <w:t>……………………………………………………………………………………………</w:t>
      </w:r>
    </w:p>
    <w:p w:rsidR="00A92D0A" w:rsidRDefault="00A92D0A" w:rsidP="00A92D0A">
      <w:pPr>
        <w:pStyle w:val="a8"/>
        <w:spacing w:before="3"/>
        <w:ind w:left="0"/>
      </w:pPr>
    </w:p>
    <w:p w:rsidR="00A92D0A" w:rsidRDefault="00A92D0A" w:rsidP="00A92D0A">
      <w:pPr>
        <w:pStyle w:val="a8"/>
        <w:ind w:left="0"/>
      </w:pPr>
      <w:r>
        <w:t>Мотиви</w:t>
      </w:r>
      <w:r>
        <w:rPr>
          <w:spacing w:val="-4"/>
        </w:rPr>
        <w:t xml:space="preserve"> </w:t>
      </w:r>
      <w:r>
        <w:t>за</w:t>
      </w:r>
      <w:r>
        <w:rPr>
          <w:spacing w:val="-6"/>
        </w:rPr>
        <w:t xml:space="preserve"> </w:t>
      </w:r>
      <w:r>
        <w:rPr>
          <w:spacing w:val="-2"/>
        </w:rPr>
        <w:t>предложението:</w:t>
      </w:r>
    </w:p>
    <w:p w:rsidR="00A92D0A" w:rsidRDefault="00A92D0A" w:rsidP="00A92D0A">
      <w:pPr>
        <w:spacing w:before="41"/>
        <w:rPr>
          <w:sz w:val="24"/>
        </w:rPr>
      </w:pPr>
      <w:r>
        <w:rPr>
          <w:spacing w:val="-2"/>
          <w:sz w:val="24"/>
        </w:rPr>
        <w:t>.....................................................................................................................................................................</w:t>
      </w:r>
    </w:p>
    <w:p w:rsidR="00A92D0A" w:rsidRDefault="00A92D0A" w:rsidP="00A92D0A">
      <w:pPr>
        <w:spacing w:before="40"/>
        <w:rPr>
          <w:sz w:val="24"/>
        </w:rPr>
      </w:pPr>
      <w:r>
        <w:rPr>
          <w:spacing w:val="-2"/>
          <w:sz w:val="24"/>
        </w:rPr>
        <w:t>.....................................................................................................................................................................</w:t>
      </w:r>
    </w:p>
    <w:p w:rsidR="00A92D0A" w:rsidRDefault="00A92D0A" w:rsidP="00A92D0A">
      <w:pPr>
        <w:spacing w:before="41"/>
        <w:rPr>
          <w:sz w:val="24"/>
        </w:rPr>
      </w:pPr>
      <w:r>
        <w:rPr>
          <w:spacing w:val="-2"/>
          <w:sz w:val="24"/>
        </w:rPr>
        <w:t>.....................................................................................................................................................................</w:t>
      </w:r>
    </w:p>
    <w:p w:rsidR="00A92D0A" w:rsidRDefault="00A92D0A" w:rsidP="00A92D0A">
      <w:pPr>
        <w:spacing w:before="43"/>
        <w:rPr>
          <w:sz w:val="24"/>
        </w:rPr>
      </w:pPr>
      <w:r>
        <w:rPr>
          <w:spacing w:val="-2"/>
          <w:sz w:val="24"/>
        </w:rPr>
        <w:t>.....................................................................................................................................................................</w:t>
      </w:r>
    </w:p>
    <w:p w:rsidR="00A92D0A" w:rsidRDefault="00A92D0A" w:rsidP="00A92D0A">
      <w:pPr>
        <w:spacing w:before="42"/>
        <w:rPr>
          <w:sz w:val="24"/>
        </w:rPr>
      </w:pPr>
      <w:r>
        <w:rPr>
          <w:spacing w:val="-2"/>
          <w:sz w:val="24"/>
        </w:rPr>
        <w:t>.....................................................................................................................................................................</w:t>
      </w:r>
    </w:p>
    <w:p w:rsidR="00A92D0A" w:rsidRDefault="00A92D0A" w:rsidP="00A92D0A">
      <w:pPr>
        <w:spacing w:before="41"/>
        <w:rPr>
          <w:sz w:val="24"/>
        </w:rPr>
      </w:pPr>
      <w:r>
        <w:rPr>
          <w:noProof/>
          <w:sz w:val="24"/>
        </w:rPr>
        <mc:AlternateContent>
          <mc:Choice Requires="wps">
            <w:drawing>
              <wp:anchor distT="0" distB="0" distL="0" distR="0" simplePos="0" relativeHeight="251665408" behindDoc="1" locked="0" layoutInCell="1" allowOverlap="1" wp14:anchorId="0B19A332" wp14:editId="7196699C">
                <wp:simplePos x="0" y="0"/>
                <wp:positionH relativeFrom="page">
                  <wp:posOffset>509905</wp:posOffset>
                </wp:positionH>
                <wp:positionV relativeFrom="paragraph">
                  <wp:posOffset>226695</wp:posOffset>
                </wp:positionV>
                <wp:extent cx="6440170" cy="673735"/>
                <wp:effectExtent l="0" t="0" r="17780" b="12065"/>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170" cy="673735"/>
                        </a:xfrm>
                        <a:prstGeom prst="rect">
                          <a:avLst/>
                        </a:prstGeom>
                        <a:ln w="6096">
                          <a:solidFill>
                            <a:srgbClr val="000000"/>
                          </a:solidFill>
                          <a:prstDash val="solid"/>
                        </a:ln>
                      </wps:spPr>
                      <wps:txbx>
                        <w:txbxContent>
                          <w:p w:rsidR="00A92D0A" w:rsidRDefault="00A92D0A" w:rsidP="00A92D0A">
                            <w:pPr>
                              <w:spacing w:line="229" w:lineRule="exact"/>
                              <w:ind w:left="103"/>
                              <w:rPr>
                                <w:sz w:val="20"/>
                              </w:rPr>
                            </w:pPr>
                            <w:r>
                              <w:rPr>
                                <w:sz w:val="20"/>
                              </w:rPr>
                              <w:t>чл.</w:t>
                            </w:r>
                            <w:r>
                              <w:rPr>
                                <w:spacing w:val="-3"/>
                                <w:sz w:val="20"/>
                              </w:rPr>
                              <w:t xml:space="preserve"> </w:t>
                            </w:r>
                            <w:r>
                              <w:rPr>
                                <w:sz w:val="20"/>
                              </w:rPr>
                              <w:t>68.</w:t>
                            </w:r>
                            <w:r>
                              <w:rPr>
                                <w:spacing w:val="-4"/>
                                <w:sz w:val="20"/>
                              </w:rPr>
                              <w:t xml:space="preserve"> </w:t>
                            </w:r>
                            <w:r>
                              <w:rPr>
                                <w:sz w:val="20"/>
                              </w:rPr>
                              <w:t>(2)</w:t>
                            </w:r>
                            <w:r>
                              <w:rPr>
                                <w:spacing w:val="-2"/>
                                <w:sz w:val="20"/>
                              </w:rPr>
                              <w:t xml:space="preserve"> </w:t>
                            </w:r>
                            <w:r>
                              <w:rPr>
                                <w:sz w:val="20"/>
                              </w:rPr>
                              <w:t>от</w:t>
                            </w:r>
                            <w:r>
                              <w:rPr>
                                <w:spacing w:val="-5"/>
                                <w:sz w:val="20"/>
                              </w:rPr>
                              <w:t xml:space="preserve"> НПО</w:t>
                            </w:r>
                          </w:p>
                          <w:p w:rsidR="00A92D0A" w:rsidRDefault="00A92D0A" w:rsidP="00A92D0A">
                            <w:pPr>
                              <w:spacing w:before="37" w:line="278" w:lineRule="auto"/>
                              <w:ind w:left="105" w:hanging="3"/>
                              <w:rPr>
                                <w:i/>
                                <w:sz w:val="20"/>
                              </w:rPr>
                            </w:pPr>
                            <w:r>
                              <w:rPr>
                                <w:i/>
                                <w:sz w:val="20"/>
                              </w:rPr>
                              <w:t>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те да не дадат резултат.</w:t>
                            </w:r>
                          </w:p>
                        </w:txbxContent>
                      </wps:txbx>
                      <wps:bodyPr wrap="square" lIns="0" tIns="0" rIns="0" bIns="0" rtlCol="0">
                        <a:noAutofit/>
                      </wps:bodyPr>
                    </wps:wsp>
                  </a:graphicData>
                </a:graphic>
                <wp14:sizeRelV relativeFrom="margin">
                  <wp14:pctHeight>0</wp14:pctHeight>
                </wp14:sizeRelV>
              </wp:anchor>
            </w:drawing>
          </mc:Choice>
          <mc:Fallback>
            <w:pict>
              <v:shapetype w14:anchorId="0B19A332" id="_x0000_t202" coordsize="21600,21600" o:spt="202" path="m,l,21600r21600,l21600,xe">
                <v:stroke joinstyle="miter"/>
                <v:path gradientshapeok="t" o:connecttype="rect"/>
              </v:shapetype>
              <v:shape id="Textbox 23" o:spid="_x0000_s1026" type="#_x0000_t202" style="position:absolute;margin-left:40.15pt;margin-top:17.85pt;width:507.1pt;height:53.05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" filled="f" strokeweight=".48pt">
                <v:path arrowok="t"/>
                <v:textbox inset="0,0,0,0">
                  <w:txbxContent>
                    <w:p w:rsidR="00A92D0A" w:rsidRDefault="00A92D0A" w:rsidP="00A92D0A">
                      <w:pPr>
                        <w:spacing w:line="229" w:lineRule="exact"/>
                        <w:ind w:left="103"/>
                        <w:rPr>
                          <w:sz w:val="20"/>
                        </w:rPr>
                      </w:pPr>
                      <w:r>
                        <w:rPr>
                          <w:sz w:val="20"/>
                        </w:rPr>
                        <w:t>чл.</w:t>
                      </w:r>
                      <w:r>
                        <w:rPr>
                          <w:spacing w:val="-3"/>
                          <w:sz w:val="20"/>
                        </w:rPr>
                        <w:t xml:space="preserve"> </w:t>
                      </w:r>
                      <w:r>
                        <w:rPr>
                          <w:sz w:val="20"/>
                        </w:rPr>
                        <w:t>68.</w:t>
                      </w:r>
                      <w:r>
                        <w:rPr>
                          <w:spacing w:val="-4"/>
                          <w:sz w:val="20"/>
                        </w:rPr>
                        <w:t xml:space="preserve"> </w:t>
                      </w:r>
                      <w:r>
                        <w:rPr>
                          <w:sz w:val="20"/>
                        </w:rPr>
                        <w:t>(2)</w:t>
                      </w:r>
                      <w:r>
                        <w:rPr>
                          <w:spacing w:val="-2"/>
                          <w:sz w:val="20"/>
                        </w:rPr>
                        <w:t xml:space="preserve"> </w:t>
                      </w:r>
                      <w:r>
                        <w:rPr>
                          <w:sz w:val="20"/>
                        </w:rPr>
                        <w:t>от</w:t>
                      </w:r>
                      <w:r>
                        <w:rPr>
                          <w:spacing w:val="-5"/>
                          <w:sz w:val="20"/>
                        </w:rPr>
                        <w:t xml:space="preserve"> НПО</w:t>
                      </w:r>
                    </w:p>
                    <w:p w:rsidR="00A92D0A" w:rsidRDefault="00A92D0A" w:rsidP="00A92D0A">
                      <w:pPr>
                        <w:spacing w:before="37" w:line="278" w:lineRule="auto"/>
                        <w:ind w:left="105" w:hanging="3"/>
                        <w:rPr>
                          <w:i/>
                          <w:sz w:val="20"/>
                        </w:rPr>
                      </w:pPr>
                      <w:r>
                        <w:rPr>
                          <w:i/>
                          <w:sz w:val="20"/>
                        </w:rPr>
                        <w:t>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те да не дадат резултат.</w:t>
                      </w:r>
                    </w:p>
                  </w:txbxContent>
                </v:textbox>
                <w10:wrap type="topAndBottom" anchorx="page"/>
              </v:shape>
            </w:pict>
          </mc:Fallback>
        </mc:AlternateContent>
      </w:r>
      <w:r>
        <w:rPr>
          <w:spacing w:val="-2"/>
          <w:sz w:val="24"/>
        </w:rPr>
        <w:t>.....................................................................................................................................................................</w:t>
      </w:r>
    </w:p>
    <w:p w:rsidR="00A92D0A" w:rsidRDefault="00A92D0A" w:rsidP="00A92D0A">
      <w:pPr>
        <w:pStyle w:val="a8"/>
        <w:ind w:left="0"/>
      </w:pPr>
    </w:p>
    <w:p w:rsidR="00A92D0A" w:rsidRDefault="00A92D0A" w:rsidP="00A92D0A">
      <w:pPr>
        <w:pStyle w:val="a8"/>
        <w:spacing w:before="110"/>
        <w:ind w:left="0"/>
      </w:pPr>
    </w:p>
    <w:p w:rsidR="00A92D0A" w:rsidRDefault="00A92D0A" w:rsidP="00A92D0A">
      <w:pPr>
        <w:pStyle w:val="a8"/>
        <w:ind w:left="0"/>
      </w:pPr>
      <w:r>
        <w:t>Класен</w:t>
      </w:r>
      <w:r>
        <w:rPr>
          <w:spacing w:val="-5"/>
        </w:rPr>
        <w:t xml:space="preserve"> </w:t>
      </w:r>
      <w:r>
        <w:t>ръководител:</w:t>
      </w:r>
      <w:r>
        <w:rPr>
          <w:spacing w:val="-3"/>
        </w:rPr>
        <w:t xml:space="preserve"> </w:t>
      </w:r>
      <w:r>
        <w:rPr>
          <w:spacing w:val="-2"/>
        </w:rPr>
        <w:t>..................</w:t>
      </w: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Default="00A81E06" w:rsidP="00020E1A">
      <w:pPr>
        <w:spacing w:after="0" w:line="240" w:lineRule="auto"/>
        <w:ind w:left="708" w:firstLine="708"/>
        <w:jc w:val="right"/>
        <w:rPr>
          <w:rFonts w:ascii="Times New Roman" w:hAnsi="Times New Roman" w:cs="Times New Roman"/>
          <w:sz w:val="20"/>
          <w:szCs w:val="20"/>
        </w:rPr>
      </w:pPr>
    </w:p>
    <w:p w:rsidR="008D5454" w:rsidRPr="008C5671" w:rsidRDefault="008D5454" w:rsidP="00020E1A">
      <w:pPr>
        <w:spacing w:after="0" w:line="240" w:lineRule="auto"/>
        <w:ind w:left="708" w:firstLine="708"/>
        <w:jc w:val="right"/>
        <w:rPr>
          <w:rFonts w:ascii="Times New Roman" w:hAnsi="Times New Roman" w:cs="Times New Roman"/>
          <w:sz w:val="20"/>
          <w:szCs w:val="20"/>
          <w:lang w:val="en-US"/>
        </w:rPr>
      </w:pP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Pr="001B1A01" w:rsidRDefault="00A81E06" w:rsidP="00020E1A">
      <w:pPr>
        <w:spacing w:after="0" w:line="240" w:lineRule="auto"/>
        <w:ind w:left="708" w:firstLine="708"/>
        <w:jc w:val="right"/>
        <w:rPr>
          <w:rFonts w:ascii="Times New Roman" w:hAnsi="Times New Roman" w:cs="Times New Roman"/>
          <w:i/>
          <w:sz w:val="20"/>
          <w:szCs w:val="20"/>
        </w:rPr>
      </w:pPr>
      <w:r w:rsidRPr="001B1A01">
        <w:rPr>
          <w:rFonts w:ascii="Times New Roman" w:hAnsi="Times New Roman" w:cs="Times New Roman"/>
          <w:i/>
          <w:sz w:val="20"/>
          <w:szCs w:val="20"/>
        </w:rPr>
        <w:lastRenderedPageBreak/>
        <w:t xml:space="preserve">Приложение </w:t>
      </w:r>
      <w:r w:rsidR="007D6D86" w:rsidRPr="001B1A01">
        <w:rPr>
          <w:rFonts w:ascii="Times New Roman" w:hAnsi="Times New Roman" w:cs="Times New Roman"/>
          <w:i/>
          <w:sz w:val="20"/>
          <w:szCs w:val="20"/>
        </w:rPr>
        <w:t>5</w:t>
      </w:r>
    </w:p>
    <w:p w:rsidR="00A81E06" w:rsidRPr="001B1A01" w:rsidRDefault="001B1A01" w:rsidP="00020E1A">
      <w:pPr>
        <w:spacing w:after="0" w:line="240" w:lineRule="auto"/>
        <w:ind w:left="708" w:firstLine="708"/>
        <w:jc w:val="right"/>
        <w:rPr>
          <w:rFonts w:ascii="Times New Roman" w:hAnsi="Times New Roman" w:cs="Times New Roman"/>
          <w:i/>
          <w:sz w:val="20"/>
          <w:szCs w:val="20"/>
        </w:rPr>
      </w:pPr>
      <w:r>
        <w:rPr>
          <w:rFonts w:ascii="Times New Roman" w:hAnsi="Times New Roman" w:cs="Times New Roman"/>
          <w:i/>
          <w:sz w:val="20"/>
          <w:szCs w:val="20"/>
        </w:rPr>
        <w:t>п</w:t>
      </w:r>
      <w:r w:rsidR="00A81E06" w:rsidRPr="001B1A01">
        <w:rPr>
          <w:rFonts w:ascii="Times New Roman" w:hAnsi="Times New Roman" w:cs="Times New Roman"/>
          <w:i/>
          <w:sz w:val="20"/>
          <w:szCs w:val="20"/>
        </w:rPr>
        <w:t>о чл. 68, т. 11</w:t>
      </w: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Pr="00701CD2" w:rsidRDefault="00A81E06" w:rsidP="00020E1A">
      <w:pPr>
        <w:spacing w:after="0" w:line="240" w:lineRule="auto"/>
        <w:ind w:left="708" w:firstLine="708"/>
        <w:jc w:val="right"/>
        <w:rPr>
          <w:rFonts w:ascii="Times New Roman" w:hAnsi="Times New Roman" w:cs="Times New Roman"/>
          <w:sz w:val="20"/>
          <w:szCs w:val="20"/>
        </w:rPr>
      </w:pPr>
    </w:p>
    <w:p w:rsidR="00A81E06" w:rsidRPr="00A81E06" w:rsidRDefault="00A81E06" w:rsidP="00A81E06">
      <w:pPr>
        <w:autoSpaceDE w:val="0"/>
        <w:autoSpaceDN w:val="0"/>
        <w:adjustRightInd w:val="0"/>
        <w:spacing w:after="0" w:line="240" w:lineRule="auto"/>
        <w:jc w:val="both"/>
        <w:rPr>
          <w:rFonts w:ascii="Times New Roman" w:eastAsia="Calibri" w:hAnsi="Times New Roman" w:cs="Times New Roman"/>
          <w:b/>
          <w:bCs/>
          <w:sz w:val="32"/>
          <w:szCs w:val="32"/>
        </w:rPr>
      </w:pPr>
    </w:p>
    <w:p w:rsidR="00A81E06" w:rsidRPr="00A81E06" w:rsidRDefault="00A81E06" w:rsidP="00A81E06">
      <w:pPr>
        <w:autoSpaceDE w:val="0"/>
        <w:autoSpaceDN w:val="0"/>
        <w:adjustRightInd w:val="0"/>
        <w:spacing w:after="0" w:line="240" w:lineRule="auto"/>
        <w:jc w:val="center"/>
        <w:rPr>
          <w:rFonts w:ascii="Times New Roman" w:eastAsia="Calibri" w:hAnsi="Times New Roman" w:cs="Times New Roman"/>
          <w:b/>
          <w:bCs/>
          <w:sz w:val="40"/>
          <w:szCs w:val="40"/>
        </w:rPr>
      </w:pPr>
      <w:r w:rsidRPr="00A81E06">
        <w:rPr>
          <w:rFonts w:ascii="Times New Roman" w:eastAsia="Calibri" w:hAnsi="Times New Roman" w:cs="Times New Roman"/>
          <w:b/>
          <w:bCs/>
          <w:sz w:val="40"/>
          <w:szCs w:val="40"/>
        </w:rPr>
        <w:t>П Р О Ц Е Д У Р А</w:t>
      </w:r>
    </w:p>
    <w:p w:rsidR="00A81E06" w:rsidRPr="00A81E06" w:rsidRDefault="00A81E06" w:rsidP="00A81E06">
      <w:pPr>
        <w:autoSpaceDE w:val="0"/>
        <w:autoSpaceDN w:val="0"/>
        <w:adjustRightInd w:val="0"/>
        <w:spacing w:after="0" w:line="240" w:lineRule="auto"/>
        <w:jc w:val="center"/>
        <w:rPr>
          <w:rFonts w:ascii="Times New Roman" w:eastAsia="Calibri" w:hAnsi="Times New Roman" w:cs="Times New Roman"/>
          <w:b/>
          <w:bCs/>
          <w:sz w:val="36"/>
          <w:szCs w:val="36"/>
        </w:rPr>
      </w:pPr>
    </w:p>
    <w:p w:rsidR="00A81E06" w:rsidRPr="00A81E06" w:rsidRDefault="00A81E06" w:rsidP="00A81E06">
      <w:pPr>
        <w:autoSpaceDE w:val="0"/>
        <w:autoSpaceDN w:val="0"/>
        <w:adjustRightInd w:val="0"/>
        <w:spacing w:after="0" w:line="240" w:lineRule="auto"/>
        <w:jc w:val="center"/>
        <w:rPr>
          <w:rFonts w:ascii="Times New Roman" w:eastAsia="Calibri" w:hAnsi="Times New Roman" w:cs="Times New Roman"/>
          <w:b/>
          <w:bCs/>
          <w:sz w:val="32"/>
          <w:szCs w:val="32"/>
        </w:rPr>
      </w:pPr>
      <w:r w:rsidRPr="00A81E06">
        <w:rPr>
          <w:rFonts w:ascii="Times New Roman" w:eastAsia="Calibri" w:hAnsi="Times New Roman" w:cs="Times New Roman"/>
          <w:b/>
          <w:bCs/>
          <w:sz w:val="32"/>
          <w:szCs w:val="32"/>
        </w:rPr>
        <w:t>ПО  ОТСТРАНЯВАНЕ НА УЧЕНИЦИ ОТ ЧАС</w:t>
      </w:r>
    </w:p>
    <w:p w:rsidR="00A81E06" w:rsidRPr="00A81E06" w:rsidRDefault="00A81E06" w:rsidP="00A81E06">
      <w:pPr>
        <w:autoSpaceDE w:val="0"/>
        <w:autoSpaceDN w:val="0"/>
        <w:adjustRightInd w:val="0"/>
        <w:spacing w:after="0" w:line="240" w:lineRule="auto"/>
        <w:jc w:val="both"/>
        <w:rPr>
          <w:rFonts w:ascii="Times New Roman" w:eastAsia="Calibri" w:hAnsi="Times New Roman" w:cs="Times New Roman"/>
          <w:b/>
          <w:bCs/>
          <w:sz w:val="24"/>
          <w:szCs w:val="24"/>
        </w:rPr>
      </w:pPr>
    </w:p>
    <w:p w:rsidR="00A81E06" w:rsidRPr="00A81E06" w:rsidRDefault="00A81E06" w:rsidP="00A81E06">
      <w:pPr>
        <w:autoSpaceDE w:val="0"/>
        <w:autoSpaceDN w:val="0"/>
        <w:adjustRightInd w:val="0"/>
        <w:spacing w:after="0" w:line="240" w:lineRule="auto"/>
        <w:jc w:val="both"/>
        <w:rPr>
          <w:rFonts w:ascii="Times New Roman" w:eastAsia="Calibri" w:hAnsi="Times New Roman" w:cs="Times New Roman"/>
          <w:b/>
          <w:bCs/>
          <w:sz w:val="24"/>
          <w:szCs w:val="24"/>
        </w:rPr>
      </w:pPr>
    </w:p>
    <w:p w:rsidR="00A81E06" w:rsidRPr="00A81E06" w:rsidRDefault="00A81E06" w:rsidP="00A81E06">
      <w:pPr>
        <w:autoSpaceDE w:val="0"/>
        <w:autoSpaceDN w:val="0"/>
        <w:adjustRightInd w:val="0"/>
        <w:spacing w:after="0" w:line="240" w:lineRule="auto"/>
        <w:jc w:val="both"/>
        <w:rPr>
          <w:rFonts w:ascii="Times New Roman" w:eastAsia="Calibri" w:hAnsi="Times New Roman" w:cs="Times New Roman"/>
          <w:b/>
          <w:bCs/>
          <w:sz w:val="24"/>
          <w:szCs w:val="24"/>
        </w:rPr>
      </w:pPr>
    </w:p>
    <w:p w:rsidR="00A81E06" w:rsidRPr="00A81E06" w:rsidRDefault="00A81E06" w:rsidP="00A81E06">
      <w:pPr>
        <w:autoSpaceDE w:val="0"/>
        <w:autoSpaceDN w:val="0"/>
        <w:adjustRightInd w:val="0"/>
        <w:spacing w:after="0" w:line="240" w:lineRule="auto"/>
        <w:jc w:val="both"/>
        <w:rPr>
          <w:rFonts w:ascii="Times New Roman" w:eastAsia="Calibri" w:hAnsi="Times New Roman" w:cs="Times New Roman"/>
          <w:b/>
          <w:bCs/>
          <w:sz w:val="24"/>
          <w:szCs w:val="24"/>
        </w:rPr>
      </w:pPr>
    </w:p>
    <w:p w:rsidR="00A81E06" w:rsidRPr="00A81E06" w:rsidRDefault="00A81E06" w:rsidP="00A81E06">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A81E06">
        <w:rPr>
          <w:rFonts w:ascii="Times New Roman" w:eastAsia="Calibri" w:hAnsi="Times New Roman" w:cs="Times New Roman"/>
          <w:bCs/>
          <w:sz w:val="24"/>
          <w:szCs w:val="24"/>
        </w:rPr>
        <w:t>Настоящата процедура е изготвена на основание ЗПУО, Наредбата за приобщаващо образование и в съответствие с Правилника за дейността на ОУ „Захари Стоянов“, гр. Варна.</w:t>
      </w:r>
    </w:p>
    <w:p w:rsidR="00A81E06" w:rsidRPr="00A81E06" w:rsidRDefault="00A81E06" w:rsidP="00A81E06">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81E06" w:rsidRPr="00A81E06" w:rsidRDefault="00A81E06" w:rsidP="00A81E06">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За възпрепятстване провеждането на учебния процес учителят може да наложи мярката „отстраняване на ученика до края на учебния час", като се спазва следната процедура:</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 xml:space="preserve">Със заповед на директора на ОУ „Захари Стоянов“ за всеки учебен срок се определят преподаватели по дни и часове, които са свободни от занятия и дежурят по време на свободните си часове, като отговарят за живота и здравето на отстранените от часове ученици. Определено е място на третия и четвъртия етажи за работа с учениците. </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При отсъствие на определения по график учител, дежурството се поема от друг свободен от час учител.</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 xml:space="preserve"> Ученикът няма право да напуска територията на училището по времето на отстраняването си.</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За времето на отстраняването си до края на учебния час, дежурният учител провежда разговор с ученика за изясняване на причините за отстраняването му от час и вписва информацията в „Дневник по процедура за отстранени ученици по време на учебни часове“ . ( Приложение 1)</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След часа учителят, отстранил ученика информира класния ръководител, педагогическия съветник и заместник – директора по учебна дейност за наложената мярка.</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След часа дежурният учител информира класния ръководител, педагогическия съветник и заместник – директора по учебна дейност за наложената мярка и разговора си с ученика.</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При налагане на мярката  за времето на отстраняване на ученика не се отбелязва отсъствие, а наложената мярка се документира в дневника на класа</w:t>
      </w:r>
      <w:r w:rsidRPr="00A81E06">
        <w:rPr>
          <w:rFonts w:ascii="Times New Roman" w:eastAsia="Calibri" w:hAnsi="Times New Roman" w:cs="Times New Roman"/>
          <w:sz w:val="24"/>
          <w:szCs w:val="24"/>
          <w:lang w:val="en-US"/>
        </w:rPr>
        <w:t>.</w:t>
      </w:r>
    </w:p>
    <w:p w:rsidR="00A81E06" w:rsidRPr="00A81E06" w:rsidRDefault="00A81E06" w:rsidP="00A81E06">
      <w:pPr>
        <w:numPr>
          <w:ilvl w:val="0"/>
          <w:numId w:val="4"/>
        </w:numPr>
        <w:autoSpaceDE w:val="0"/>
        <w:autoSpaceDN w:val="0"/>
        <w:adjustRightInd w:val="0"/>
        <w:spacing w:after="0" w:line="240" w:lineRule="auto"/>
        <w:ind w:left="-142" w:firstLine="1207"/>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Веднага след  отстраняването на ученика се предприемат следните дейности за повишаване на мотивацията и на социалните умения за общуване и за преодоляване на проблемното му поведение :</w:t>
      </w:r>
    </w:p>
    <w:p w:rsidR="00A81E06" w:rsidRPr="00A81E06" w:rsidRDefault="00A81E06" w:rsidP="00A81E06">
      <w:pPr>
        <w:numPr>
          <w:ilvl w:val="0"/>
          <w:numId w:val="5"/>
        </w:numPr>
        <w:autoSpaceDE w:val="0"/>
        <w:autoSpaceDN w:val="0"/>
        <w:adjustRightInd w:val="0"/>
        <w:spacing w:after="0" w:line="240" w:lineRule="auto"/>
        <w:ind w:left="0" w:firstLine="142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За преодоляване на проблемното поведение на ученика и за справяне със затрудненията му с приобщаването в образователния процес и в училищната среда, класният ръководител обсъжда с ученика проявата му с цел изясняване на възникналия проблем и получаване на подкрепа за разрешаването му.</w:t>
      </w:r>
    </w:p>
    <w:p w:rsidR="00A81E06" w:rsidRPr="00A81E06" w:rsidRDefault="00A81E06" w:rsidP="00A81E06">
      <w:pPr>
        <w:numPr>
          <w:ilvl w:val="0"/>
          <w:numId w:val="5"/>
        </w:numPr>
        <w:autoSpaceDE w:val="0"/>
        <w:autoSpaceDN w:val="0"/>
        <w:adjustRightInd w:val="0"/>
        <w:spacing w:after="0" w:line="240" w:lineRule="auto"/>
        <w:ind w:left="0" w:firstLine="142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Дейността се документира в дневника на класа и се информира родителят, представителят на детето или лицето, което полага грижи за детето.</w:t>
      </w:r>
    </w:p>
    <w:p w:rsidR="00A81E06" w:rsidRPr="00A81E06" w:rsidRDefault="00A81E06" w:rsidP="00A81E06">
      <w:pPr>
        <w:numPr>
          <w:ilvl w:val="0"/>
          <w:numId w:val="5"/>
        </w:numPr>
        <w:autoSpaceDE w:val="0"/>
        <w:autoSpaceDN w:val="0"/>
        <w:adjustRightInd w:val="0"/>
        <w:spacing w:after="0" w:line="240" w:lineRule="auto"/>
        <w:ind w:left="0" w:firstLine="1418"/>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Съставя се протокол за извършената дейност, който се подписва от класния ръководител, преподавателя, родителя и педагогическия съветник на училището.</w:t>
      </w:r>
    </w:p>
    <w:p w:rsidR="00A81E06" w:rsidRPr="00A81E06" w:rsidRDefault="00A81E06" w:rsidP="00A81E06">
      <w:pPr>
        <w:numPr>
          <w:ilvl w:val="0"/>
          <w:numId w:val="5"/>
        </w:numPr>
        <w:autoSpaceDE w:val="0"/>
        <w:autoSpaceDN w:val="0"/>
        <w:adjustRightInd w:val="0"/>
        <w:spacing w:after="0" w:line="240" w:lineRule="auto"/>
        <w:ind w:left="0" w:firstLine="142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Родителят, представителят на детето или лицето, което полага грижи за детето, е длъжен да съдейства и да подпомага учителите и другите педагогически специалисти при реализирането на дейностите.</w:t>
      </w:r>
    </w:p>
    <w:p w:rsidR="00A81E06" w:rsidRPr="00A81E06" w:rsidRDefault="00A81E06" w:rsidP="00A81E06">
      <w:pPr>
        <w:numPr>
          <w:ilvl w:val="0"/>
          <w:numId w:val="5"/>
        </w:numPr>
        <w:autoSpaceDE w:val="0"/>
        <w:autoSpaceDN w:val="0"/>
        <w:adjustRightInd w:val="0"/>
        <w:spacing w:after="0" w:line="240" w:lineRule="auto"/>
        <w:ind w:left="0" w:firstLine="1425"/>
        <w:contextualSpacing/>
        <w:jc w:val="both"/>
        <w:rPr>
          <w:rFonts w:ascii="Times New Roman" w:eastAsia="Calibri" w:hAnsi="Times New Roman" w:cs="Times New Roman"/>
          <w:sz w:val="24"/>
          <w:szCs w:val="24"/>
        </w:rPr>
      </w:pPr>
      <w:r w:rsidRPr="00A81E06">
        <w:rPr>
          <w:rFonts w:ascii="Times New Roman" w:eastAsia="Calibri" w:hAnsi="Times New Roman" w:cs="Times New Roman"/>
          <w:i/>
          <w:iCs/>
          <w:sz w:val="24"/>
          <w:szCs w:val="24"/>
        </w:rPr>
        <w:lastRenderedPageBreak/>
        <w:t xml:space="preserve"> </w:t>
      </w:r>
      <w:r w:rsidRPr="00A81E06">
        <w:rPr>
          <w:rFonts w:ascii="Times New Roman" w:eastAsia="Calibri" w:hAnsi="Times New Roman" w:cs="Times New Roman"/>
          <w:sz w:val="24"/>
          <w:szCs w:val="24"/>
        </w:rPr>
        <w:t>При отказ от страна на родителя, представителя на детето или лицето, което полага грижи за детето да окаже съдействие,  писмено се уведомява отдела за закрила на детето по местоживеенето на детето или ученика.</w:t>
      </w:r>
    </w:p>
    <w:p w:rsidR="00A81E06" w:rsidRPr="00A81E06" w:rsidRDefault="00A81E06" w:rsidP="00A81E06">
      <w:pPr>
        <w:numPr>
          <w:ilvl w:val="0"/>
          <w:numId w:val="5"/>
        </w:numPr>
        <w:autoSpaceDE w:val="0"/>
        <w:autoSpaceDN w:val="0"/>
        <w:adjustRightInd w:val="0"/>
        <w:spacing w:after="0" w:line="240" w:lineRule="auto"/>
        <w:ind w:left="0" w:firstLine="142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В срок от две седмици след отстраняване на ученика от учебен час, преподавателят, наложил мярката „отстраняване на ученика до края на учебния час“ е длъжен да проведе допълнителна индивидуална работа с него, като впише резултатите в дневника на класа.</w:t>
      </w:r>
    </w:p>
    <w:p w:rsidR="00A81E06" w:rsidRPr="00A81E06" w:rsidRDefault="00A81E06" w:rsidP="00A81E06">
      <w:pPr>
        <w:numPr>
          <w:ilvl w:val="0"/>
          <w:numId w:val="4"/>
        </w:numPr>
        <w:autoSpaceDE w:val="0"/>
        <w:autoSpaceDN w:val="0"/>
        <w:adjustRightInd w:val="0"/>
        <w:spacing w:after="0" w:line="240" w:lineRule="auto"/>
        <w:ind w:left="0" w:firstLine="1065"/>
        <w:contextualSpacing/>
        <w:jc w:val="both"/>
        <w:rPr>
          <w:rFonts w:ascii="Times New Roman" w:eastAsia="Calibri" w:hAnsi="Times New Roman" w:cs="Times New Roman"/>
          <w:sz w:val="24"/>
          <w:szCs w:val="24"/>
        </w:rPr>
      </w:pPr>
      <w:r w:rsidRPr="00A81E06">
        <w:rPr>
          <w:rFonts w:ascii="Times New Roman" w:eastAsia="Calibri" w:hAnsi="Times New Roman" w:cs="Times New Roman"/>
          <w:sz w:val="24"/>
          <w:szCs w:val="24"/>
        </w:rPr>
        <w:t>За неизпълнение на задълженията, определени в ЗПУО, в нормативните</w:t>
      </w:r>
      <w:r w:rsidRPr="00A81E06">
        <w:rPr>
          <w:rFonts w:ascii="Times New Roman" w:eastAsia="Calibri" w:hAnsi="Times New Roman" w:cs="Times New Roman"/>
          <w:sz w:val="24"/>
          <w:szCs w:val="24"/>
          <w:lang w:val="en-US"/>
        </w:rPr>
        <w:t xml:space="preserve"> </w:t>
      </w:r>
      <w:r w:rsidRPr="00A81E06">
        <w:rPr>
          <w:rFonts w:ascii="Times New Roman" w:eastAsia="Calibri" w:hAnsi="Times New Roman" w:cs="Times New Roman"/>
          <w:sz w:val="24"/>
          <w:szCs w:val="24"/>
        </w:rPr>
        <w:t>актове по неговото прилагане и в правилника за дейността на училището, след</w:t>
      </w:r>
      <w:r w:rsidR="000463A6" w:rsidRPr="00701CD2">
        <w:rPr>
          <w:rFonts w:ascii="Times New Roman" w:eastAsia="Calibri" w:hAnsi="Times New Roman" w:cs="Times New Roman"/>
          <w:sz w:val="24"/>
          <w:szCs w:val="24"/>
        </w:rPr>
        <w:t xml:space="preserve"> </w:t>
      </w:r>
      <w:r w:rsidRPr="00A81E06">
        <w:rPr>
          <w:rFonts w:ascii="Times New Roman" w:eastAsia="Calibri" w:hAnsi="Times New Roman" w:cs="Times New Roman"/>
          <w:sz w:val="24"/>
          <w:szCs w:val="24"/>
        </w:rPr>
        <w:t>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санкции.</w:t>
      </w:r>
    </w:p>
    <w:p w:rsidR="00A81E06" w:rsidRDefault="00A81E06"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7B7C8B" w:rsidRDefault="007B7C8B" w:rsidP="00020E1A">
      <w:pPr>
        <w:spacing w:after="0" w:line="240" w:lineRule="auto"/>
        <w:ind w:left="708" w:firstLine="708"/>
        <w:jc w:val="right"/>
        <w:rPr>
          <w:rFonts w:ascii="Times New Roman" w:hAnsi="Times New Roman" w:cs="Times New Roman"/>
          <w:sz w:val="20"/>
          <w:szCs w:val="20"/>
        </w:rPr>
      </w:pPr>
    </w:p>
    <w:p w:rsidR="00DC79A1" w:rsidRPr="00DC79A1" w:rsidRDefault="00DC79A1" w:rsidP="00DC79A1">
      <w:pPr>
        <w:spacing w:after="0" w:line="240" w:lineRule="auto"/>
        <w:ind w:left="708" w:firstLine="708"/>
        <w:jc w:val="right"/>
        <w:rPr>
          <w:rFonts w:ascii="Times New Roman" w:hAnsi="Times New Roman" w:cs="Times New Roman"/>
          <w:i/>
          <w:sz w:val="20"/>
          <w:szCs w:val="20"/>
          <w:lang w:val="en-US"/>
        </w:rPr>
      </w:pPr>
      <w:r w:rsidRPr="00DC79A1">
        <w:rPr>
          <w:rFonts w:ascii="Times New Roman" w:hAnsi="Times New Roman" w:cs="Times New Roman"/>
          <w:i/>
          <w:sz w:val="20"/>
          <w:szCs w:val="20"/>
        </w:rPr>
        <w:lastRenderedPageBreak/>
        <w:t xml:space="preserve">Приложение </w:t>
      </w:r>
      <w:r w:rsidRPr="00DC79A1">
        <w:rPr>
          <w:rFonts w:ascii="Times New Roman" w:hAnsi="Times New Roman" w:cs="Times New Roman"/>
          <w:i/>
          <w:sz w:val="20"/>
          <w:szCs w:val="20"/>
          <w:lang w:val="en-US"/>
        </w:rPr>
        <w:t>6</w:t>
      </w:r>
    </w:p>
    <w:p w:rsidR="007B7C8B" w:rsidRPr="00DC79A1" w:rsidRDefault="00DC79A1" w:rsidP="00DC79A1">
      <w:pPr>
        <w:spacing w:after="0" w:line="240" w:lineRule="auto"/>
        <w:ind w:left="708" w:firstLine="708"/>
        <w:jc w:val="right"/>
        <w:rPr>
          <w:rFonts w:ascii="Times New Roman" w:hAnsi="Times New Roman" w:cs="Times New Roman"/>
          <w:i/>
          <w:sz w:val="20"/>
          <w:szCs w:val="20"/>
          <w:lang w:val="en-US"/>
        </w:rPr>
      </w:pPr>
      <w:r w:rsidRPr="00DC79A1">
        <w:rPr>
          <w:rFonts w:ascii="Times New Roman" w:hAnsi="Times New Roman" w:cs="Times New Roman"/>
          <w:i/>
          <w:sz w:val="20"/>
          <w:szCs w:val="20"/>
        </w:rPr>
        <w:t>по чл. 6</w:t>
      </w:r>
      <w:r w:rsidRPr="00DC79A1">
        <w:rPr>
          <w:rFonts w:ascii="Times New Roman" w:hAnsi="Times New Roman" w:cs="Times New Roman"/>
          <w:i/>
          <w:sz w:val="20"/>
          <w:szCs w:val="20"/>
          <w:lang w:val="en-US"/>
        </w:rPr>
        <w:t>9</w:t>
      </w:r>
      <w:r w:rsidRPr="00DC79A1">
        <w:rPr>
          <w:rFonts w:ascii="Times New Roman" w:hAnsi="Times New Roman" w:cs="Times New Roman"/>
          <w:i/>
          <w:sz w:val="20"/>
          <w:szCs w:val="20"/>
        </w:rPr>
        <w:t xml:space="preserve">, т. </w:t>
      </w:r>
      <w:r w:rsidRPr="00DC79A1">
        <w:rPr>
          <w:rFonts w:ascii="Times New Roman" w:hAnsi="Times New Roman" w:cs="Times New Roman"/>
          <w:i/>
          <w:sz w:val="20"/>
          <w:szCs w:val="20"/>
          <w:lang w:val="en-US"/>
        </w:rPr>
        <w:t>7</w:t>
      </w:r>
    </w:p>
    <w:p w:rsidR="00DC79A1" w:rsidRDefault="00DC79A1" w:rsidP="00DC79A1">
      <w:pPr>
        <w:spacing w:after="0" w:line="240" w:lineRule="auto"/>
        <w:ind w:left="708" w:firstLine="708"/>
        <w:jc w:val="right"/>
        <w:rPr>
          <w:rFonts w:ascii="Times New Roman" w:hAnsi="Times New Roman" w:cs="Times New Roman"/>
          <w:sz w:val="20"/>
          <w:szCs w:val="20"/>
        </w:rPr>
      </w:pPr>
    </w:p>
    <w:p w:rsidR="007B7C8B" w:rsidRPr="007B7C8B" w:rsidRDefault="007B7C8B" w:rsidP="007B7C8B">
      <w:pPr>
        <w:spacing w:after="11" w:line="271" w:lineRule="auto"/>
        <w:ind w:left="1833" w:hanging="1099"/>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8"/>
          <w:u w:val="single" w:color="000000"/>
          <w:lang w:eastAsia="bg-BG"/>
        </w:rPr>
        <w:t>Единни училищни правила за задълженията на всички учители,</w:t>
      </w:r>
      <w:r w:rsidRPr="007B7C8B">
        <w:rPr>
          <w:rFonts w:ascii="Times New Roman" w:eastAsia="Times New Roman" w:hAnsi="Times New Roman" w:cs="Times New Roman"/>
          <w:b/>
          <w:color w:val="000000"/>
          <w:sz w:val="28"/>
          <w:lang w:eastAsia="bg-BG"/>
        </w:rPr>
        <w:t xml:space="preserve">     </w:t>
      </w:r>
      <w:r w:rsidRPr="007B7C8B">
        <w:rPr>
          <w:rFonts w:ascii="Times New Roman" w:eastAsia="Times New Roman" w:hAnsi="Times New Roman" w:cs="Times New Roman"/>
          <w:b/>
          <w:color w:val="000000"/>
          <w:sz w:val="28"/>
          <w:u w:val="single" w:color="000000"/>
          <w:lang w:eastAsia="bg-BG"/>
        </w:rPr>
        <w:t>служители, свързани със случаите на тормоз</w:t>
      </w:r>
      <w:r w:rsidRPr="007B7C8B">
        <w:rPr>
          <w:rFonts w:ascii="Times New Roman" w:eastAsia="Times New Roman" w:hAnsi="Times New Roman" w:cs="Times New Roman"/>
          <w:b/>
          <w:color w:val="000000"/>
          <w:sz w:val="28"/>
          <w:lang w:eastAsia="bg-BG"/>
        </w:rPr>
        <w:t xml:space="preserve"> </w:t>
      </w:r>
    </w:p>
    <w:p w:rsidR="007B7C8B" w:rsidRPr="007B7C8B" w:rsidRDefault="007B7C8B" w:rsidP="007B7C8B">
      <w:pPr>
        <w:spacing w:after="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8"/>
          <w:lang w:eastAsia="bg-BG"/>
        </w:rPr>
        <w:t xml:space="preserve"> </w:t>
      </w:r>
    </w:p>
    <w:p w:rsidR="007B7C8B" w:rsidRPr="007B7C8B" w:rsidRDefault="007B7C8B" w:rsidP="007B7C8B">
      <w:p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 xml:space="preserve">Чл. </w:t>
      </w:r>
      <w:r>
        <w:rPr>
          <w:rFonts w:ascii="Times New Roman" w:eastAsia="Times New Roman" w:hAnsi="Times New Roman" w:cs="Times New Roman"/>
          <w:b/>
          <w:color w:val="000000"/>
          <w:sz w:val="24"/>
          <w:lang w:eastAsia="bg-BG"/>
        </w:rPr>
        <w:t>1</w:t>
      </w:r>
      <w:r w:rsidRPr="007B7C8B">
        <w:rPr>
          <w:rFonts w:ascii="Times New Roman" w:eastAsia="Times New Roman" w:hAnsi="Times New Roman" w:cs="Times New Roman"/>
          <w:b/>
          <w:color w:val="000000"/>
          <w:sz w:val="24"/>
          <w:lang w:eastAsia="bg-BG"/>
        </w:rPr>
        <w:t xml:space="preserve">. </w:t>
      </w:r>
      <w:r w:rsidRPr="007B7C8B">
        <w:rPr>
          <w:rFonts w:ascii="Times New Roman" w:eastAsia="Times New Roman" w:hAnsi="Times New Roman" w:cs="Times New Roman"/>
          <w:color w:val="000000"/>
          <w:sz w:val="24"/>
          <w:lang w:eastAsia="bg-BG"/>
        </w:rPr>
        <w:t xml:space="preserve">Дейности на равнище училище:  </w:t>
      </w:r>
    </w:p>
    <w:p w:rsidR="007B7C8B" w:rsidRPr="007B7C8B" w:rsidRDefault="007B7C8B" w:rsidP="007B7C8B">
      <w:pPr>
        <w:spacing w:after="11" w:line="267" w:lineRule="auto"/>
        <w:ind w:left="-15"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1. Създаване на координационен съвет, който стриктно се придържа към Механизма за противодействие на тормоза между учениците в училище и алгоритъма за прилагането му.  </w:t>
      </w:r>
    </w:p>
    <w:p w:rsidR="007B7C8B" w:rsidRPr="007B7C8B" w:rsidRDefault="007B7C8B" w:rsidP="007B7C8B">
      <w:pPr>
        <w:spacing w:after="22"/>
        <w:ind w:left="10" w:right="463"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 xml:space="preserve">Чл. </w:t>
      </w:r>
      <w:r>
        <w:rPr>
          <w:rFonts w:ascii="Times New Roman" w:eastAsia="Times New Roman" w:hAnsi="Times New Roman" w:cs="Times New Roman"/>
          <w:b/>
          <w:color w:val="000000"/>
          <w:sz w:val="24"/>
          <w:lang w:eastAsia="bg-BG"/>
        </w:rPr>
        <w:t>2</w:t>
      </w:r>
      <w:r w:rsidRPr="007B7C8B">
        <w:rPr>
          <w:rFonts w:ascii="Times New Roman" w:eastAsia="Times New Roman" w:hAnsi="Times New Roman" w:cs="Times New Roman"/>
          <w:b/>
          <w:color w:val="000000"/>
          <w:sz w:val="24"/>
          <w:lang w:eastAsia="bg-BG"/>
        </w:rPr>
        <w:t xml:space="preserve">. </w:t>
      </w:r>
      <w:r w:rsidRPr="007B7C8B">
        <w:rPr>
          <w:rFonts w:ascii="Times New Roman" w:eastAsia="Times New Roman" w:hAnsi="Times New Roman" w:cs="Times New Roman"/>
          <w:color w:val="000000"/>
          <w:sz w:val="24"/>
          <w:lang w:eastAsia="bg-BG"/>
        </w:rPr>
        <w:t xml:space="preserve">Задължения на учители, класни ръководители, педагогически съветник: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Създаване на пространство, в което се говори открито за тормоза и се работи за формиране на социални умения, недопускащи насилие.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Периодично информиране на учениците за  дефинициите на  насилие, тормоз в различните им проявления и форми.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Информиране на учениците за Националната телефонна линия за деца - 116 111 и за случаите, в които могат да получават консултации.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Стриктно спазване на процедурите според приетата класификация на формите на тормоз и предприемане на съответните действия.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В случай на подозрение за ситуация на тормоз и насилие и разпознаване на тормоз, незабавно информиране на педагогически съветник и/или заместник-директор. Всеки служител в училище може да проведе консултация, като се свърже с Национална телефонна линия за деца и разговаря  с експерт на телефон 116 111. </w:t>
      </w:r>
    </w:p>
    <w:p w:rsidR="007B7C8B" w:rsidRPr="007B7C8B" w:rsidRDefault="007B7C8B" w:rsidP="007B7C8B">
      <w:pPr>
        <w:numPr>
          <w:ilvl w:val="0"/>
          <w:numId w:val="7"/>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Предприемане на съвместни действия от учители, класни ръководители и педагогически съветник към участниците в ситуацията на тормоз и средата, в която е осъществяван тормоз, а именно: </w:t>
      </w:r>
    </w:p>
    <w:p w:rsidR="007B7C8B" w:rsidRPr="007B7C8B" w:rsidRDefault="007B7C8B" w:rsidP="007B7C8B">
      <w:pPr>
        <w:spacing w:after="11" w:line="267" w:lineRule="auto"/>
        <w:ind w:left="370"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а) кризисна интервенция, насочена към участниците в ситуацията на тормоз; </w:t>
      </w:r>
    </w:p>
    <w:p w:rsidR="007B7C8B" w:rsidRPr="007B7C8B" w:rsidRDefault="007B7C8B" w:rsidP="007B7C8B">
      <w:pPr>
        <w:spacing w:after="11" w:line="267" w:lineRule="auto"/>
        <w:ind w:left="370"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б) оптимизиране на средата и провеждане на групова работа с участниците и     </w:t>
      </w:r>
    </w:p>
    <w:p w:rsidR="007B7C8B" w:rsidRPr="007B7C8B" w:rsidRDefault="007B7C8B" w:rsidP="007B7C8B">
      <w:pPr>
        <w:spacing w:after="11" w:line="267" w:lineRule="auto"/>
        <w:ind w:left="-5"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свидетелите; </w:t>
      </w:r>
    </w:p>
    <w:p w:rsidR="007B7C8B" w:rsidRPr="007B7C8B" w:rsidRDefault="007B7C8B" w:rsidP="007B7C8B">
      <w:pPr>
        <w:spacing w:after="11" w:line="267" w:lineRule="auto"/>
        <w:ind w:left="718"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в) консултиране на родители. </w:t>
      </w:r>
    </w:p>
    <w:p w:rsidR="007B7C8B" w:rsidRPr="007B7C8B" w:rsidRDefault="007B7C8B" w:rsidP="00CC10DE">
      <w:p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Чл.</w:t>
      </w:r>
      <w:r w:rsidR="00CC10DE">
        <w:rPr>
          <w:rFonts w:ascii="Times New Roman" w:eastAsia="Times New Roman" w:hAnsi="Times New Roman" w:cs="Times New Roman"/>
          <w:b/>
          <w:color w:val="000000"/>
          <w:sz w:val="24"/>
          <w:lang w:eastAsia="bg-BG"/>
        </w:rPr>
        <w:t xml:space="preserve"> 3</w:t>
      </w:r>
      <w:r w:rsidRPr="007B7C8B">
        <w:rPr>
          <w:rFonts w:ascii="Times New Roman" w:eastAsia="Times New Roman" w:hAnsi="Times New Roman" w:cs="Times New Roman"/>
          <w:b/>
          <w:color w:val="000000"/>
          <w:sz w:val="24"/>
          <w:lang w:eastAsia="bg-BG"/>
        </w:rPr>
        <w:t xml:space="preserve">. </w:t>
      </w:r>
      <w:r w:rsidRPr="007B7C8B">
        <w:rPr>
          <w:rFonts w:ascii="Times New Roman" w:eastAsia="Times New Roman" w:hAnsi="Times New Roman" w:cs="Times New Roman"/>
          <w:color w:val="000000"/>
          <w:sz w:val="24"/>
          <w:lang w:eastAsia="bg-BG"/>
        </w:rPr>
        <w:t xml:space="preserve">В случай на разпознаване на тормоз, екипът следва насоките за интервенция, заложени в Механизма за противодействие на насилието и тормоза. </w:t>
      </w:r>
    </w:p>
    <w:p w:rsidR="007B7C8B" w:rsidRPr="007B7C8B" w:rsidRDefault="007B7C8B" w:rsidP="00CC10DE">
      <w:p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 xml:space="preserve">Чл. </w:t>
      </w:r>
      <w:r w:rsidR="00CC10DE">
        <w:rPr>
          <w:rFonts w:ascii="Times New Roman" w:eastAsia="Times New Roman" w:hAnsi="Times New Roman" w:cs="Times New Roman"/>
          <w:b/>
          <w:color w:val="000000"/>
          <w:sz w:val="24"/>
          <w:lang w:eastAsia="bg-BG"/>
        </w:rPr>
        <w:t>4</w:t>
      </w:r>
      <w:r w:rsidRPr="007B7C8B">
        <w:rPr>
          <w:rFonts w:ascii="Times New Roman" w:eastAsia="Times New Roman" w:hAnsi="Times New Roman" w:cs="Times New Roman"/>
          <w:b/>
          <w:color w:val="000000"/>
          <w:sz w:val="24"/>
          <w:lang w:eastAsia="bg-BG"/>
        </w:rPr>
        <w:t xml:space="preserve">. </w:t>
      </w:r>
      <w:r w:rsidRPr="007B7C8B">
        <w:rPr>
          <w:rFonts w:ascii="Times New Roman" w:eastAsia="Times New Roman" w:hAnsi="Times New Roman" w:cs="Times New Roman"/>
          <w:color w:val="000000"/>
          <w:sz w:val="24"/>
          <w:lang w:eastAsia="bg-BG"/>
        </w:rPr>
        <w:t xml:space="preserve">Дейности на равнище клас във връзка с Механизма за противодействие на насилието и тормоза. </w:t>
      </w:r>
    </w:p>
    <w:p w:rsidR="007B7C8B" w:rsidRPr="007B7C8B" w:rsidRDefault="007B7C8B" w:rsidP="007B7C8B">
      <w:pPr>
        <w:spacing w:after="11" w:line="267" w:lineRule="auto"/>
        <w:ind w:left="370"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1. Задължения на класен ръководител: </w:t>
      </w:r>
    </w:p>
    <w:p w:rsidR="007B7C8B" w:rsidRPr="007B7C8B" w:rsidRDefault="007B7C8B" w:rsidP="007B7C8B">
      <w:pPr>
        <w:numPr>
          <w:ilvl w:val="1"/>
          <w:numId w:val="10"/>
        </w:numPr>
        <w:spacing w:after="11" w:line="267" w:lineRule="auto"/>
        <w:ind w:right="420"/>
        <w:contextualSpacing/>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информира периодично учениците за формите на агресия, тормоз, насилие; </w:t>
      </w:r>
    </w:p>
    <w:p w:rsidR="007B7C8B" w:rsidRPr="007B7C8B" w:rsidRDefault="007B7C8B" w:rsidP="007B7C8B">
      <w:pPr>
        <w:numPr>
          <w:ilvl w:val="1"/>
          <w:numId w:val="10"/>
        </w:numPr>
        <w:spacing w:after="11" w:line="267" w:lineRule="auto"/>
        <w:ind w:right="420"/>
        <w:contextualSpacing/>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се организират дискусии, в които всеки ученик има право да изказва мнение и да бъде изслушван; </w:t>
      </w:r>
    </w:p>
    <w:p w:rsidR="007B7C8B" w:rsidRPr="007B7C8B" w:rsidRDefault="007B7C8B" w:rsidP="007B7C8B">
      <w:pPr>
        <w:numPr>
          <w:ilvl w:val="1"/>
          <w:numId w:val="10"/>
        </w:num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сигнализира координационния съвет  при идентифициране на случай на тормоз; </w:t>
      </w:r>
    </w:p>
    <w:p w:rsidR="007B7C8B" w:rsidRPr="007B7C8B" w:rsidRDefault="007B7C8B" w:rsidP="007B7C8B">
      <w:pPr>
        <w:numPr>
          <w:ilvl w:val="1"/>
          <w:numId w:val="10"/>
        </w:num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участва в дейностите на  индивидуалната работа по случай; </w:t>
      </w:r>
    </w:p>
    <w:p w:rsidR="007B7C8B" w:rsidRPr="007B7C8B" w:rsidRDefault="007B7C8B" w:rsidP="007B7C8B">
      <w:pPr>
        <w:numPr>
          <w:ilvl w:val="1"/>
          <w:numId w:val="10"/>
        </w:num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в случай на </w:t>
      </w:r>
      <w:proofErr w:type="spellStart"/>
      <w:r w:rsidRPr="007B7C8B">
        <w:rPr>
          <w:rFonts w:ascii="Times New Roman" w:eastAsia="Times New Roman" w:hAnsi="Times New Roman" w:cs="Times New Roman"/>
          <w:color w:val="000000"/>
          <w:sz w:val="24"/>
          <w:lang w:eastAsia="bg-BG"/>
        </w:rPr>
        <w:t>несъдействие</w:t>
      </w:r>
      <w:proofErr w:type="spellEnd"/>
      <w:r w:rsidRPr="007B7C8B">
        <w:rPr>
          <w:rFonts w:ascii="Times New Roman" w:eastAsia="Times New Roman" w:hAnsi="Times New Roman" w:cs="Times New Roman"/>
          <w:color w:val="000000"/>
          <w:sz w:val="24"/>
          <w:lang w:eastAsia="bg-BG"/>
        </w:rPr>
        <w:t xml:space="preserve"> от страна на координационния съвет да сигнализира ОЗД и/или органите на реда. </w:t>
      </w:r>
    </w:p>
    <w:p w:rsidR="007B7C8B" w:rsidRPr="007B7C8B" w:rsidRDefault="007B7C8B" w:rsidP="007B7C8B">
      <w:pPr>
        <w:spacing w:after="11" w:line="267" w:lineRule="auto"/>
        <w:ind w:left="370"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2. Задължения на ученика:  </w:t>
      </w:r>
    </w:p>
    <w:p w:rsidR="007B7C8B" w:rsidRPr="007B7C8B" w:rsidRDefault="007B7C8B" w:rsidP="007B7C8B">
      <w:pPr>
        <w:numPr>
          <w:ilvl w:val="1"/>
          <w:numId w:val="11"/>
        </w:numPr>
        <w:spacing w:after="11" w:line="267" w:lineRule="auto"/>
        <w:ind w:right="420"/>
        <w:contextualSpacing/>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уведоми незабавно класен ръководител, заместник-директор или педагогически съветник в случаите, когато е участник или свидетел на насилие и тормоз; </w:t>
      </w:r>
    </w:p>
    <w:p w:rsidR="007B7C8B" w:rsidRPr="007B7C8B" w:rsidRDefault="007B7C8B" w:rsidP="007B7C8B">
      <w:pPr>
        <w:numPr>
          <w:ilvl w:val="1"/>
          <w:numId w:val="11"/>
        </w:numPr>
        <w:spacing w:after="11" w:line="267" w:lineRule="auto"/>
        <w:ind w:right="420"/>
        <w:contextualSpacing/>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lastRenderedPageBreak/>
        <w:t xml:space="preserve"> да предостави точна информация; </w:t>
      </w:r>
    </w:p>
    <w:p w:rsidR="007B7C8B" w:rsidRPr="007B7C8B" w:rsidRDefault="007B7C8B" w:rsidP="007B7C8B">
      <w:pPr>
        <w:numPr>
          <w:ilvl w:val="1"/>
          <w:numId w:val="11"/>
        </w:num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 да участва активно в дейностите по превенция на училищния тормоз.          </w:t>
      </w:r>
    </w:p>
    <w:p w:rsidR="007B7C8B" w:rsidRPr="007B7C8B" w:rsidRDefault="007B7C8B" w:rsidP="00CF72F5">
      <w:pPr>
        <w:spacing w:after="11" w:line="267" w:lineRule="auto"/>
        <w:ind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 xml:space="preserve">Чл. </w:t>
      </w:r>
      <w:r w:rsidR="00CF72F5">
        <w:rPr>
          <w:rFonts w:ascii="Times New Roman" w:eastAsia="Times New Roman" w:hAnsi="Times New Roman" w:cs="Times New Roman"/>
          <w:b/>
          <w:color w:val="000000"/>
          <w:sz w:val="24"/>
          <w:lang w:eastAsia="bg-BG"/>
        </w:rPr>
        <w:t>5</w:t>
      </w:r>
      <w:r w:rsidRPr="007B7C8B">
        <w:rPr>
          <w:rFonts w:ascii="Times New Roman" w:eastAsia="Times New Roman" w:hAnsi="Times New Roman" w:cs="Times New Roman"/>
          <w:b/>
          <w:color w:val="000000"/>
          <w:sz w:val="24"/>
          <w:lang w:eastAsia="bg-BG"/>
        </w:rPr>
        <w:t xml:space="preserve">. </w:t>
      </w:r>
      <w:r w:rsidRPr="007B7C8B">
        <w:rPr>
          <w:rFonts w:ascii="Times New Roman" w:eastAsia="Times New Roman" w:hAnsi="Times New Roman" w:cs="Times New Roman"/>
          <w:color w:val="000000"/>
          <w:sz w:val="24"/>
          <w:lang w:eastAsia="bg-BG"/>
        </w:rPr>
        <w:t xml:space="preserve">Задължение на родителите: </w:t>
      </w:r>
    </w:p>
    <w:p w:rsidR="007B7C8B" w:rsidRPr="007B7C8B" w:rsidRDefault="007B7C8B" w:rsidP="007B7C8B">
      <w:pPr>
        <w:numPr>
          <w:ilvl w:val="0"/>
          <w:numId w:val="8"/>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Да се отзовават незабавно при сигнал от страна на класен ръководител и/или педагогически съветник. </w:t>
      </w:r>
    </w:p>
    <w:p w:rsidR="007B7C8B" w:rsidRPr="007B7C8B" w:rsidRDefault="007B7C8B" w:rsidP="007B7C8B">
      <w:pPr>
        <w:numPr>
          <w:ilvl w:val="0"/>
          <w:numId w:val="8"/>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Да посещават консултациите с педагогически съветник или друг специалист в случаите, когато са насрочени  такива. </w:t>
      </w:r>
    </w:p>
    <w:p w:rsidR="007B7C8B" w:rsidRPr="007B7C8B" w:rsidRDefault="007B7C8B" w:rsidP="007B7C8B">
      <w:pPr>
        <w:numPr>
          <w:ilvl w:val="0"/>
          <w:numId w:val="8"/>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Родителите са партньори в дейностите по превенция и интервенция на насилието и тормоза. </w:t>
      </w:r>
    </w:p>
    <w:p w:rsidR="007B7C8B" w:rsidRPr="007B7C8B" w:rsidRDefault="007B7C8B" w:rsidP="007B7C8B">
      <w:pPr>
        <w:numPr>
          <w:ilvl w:val="0"/>
          <w:numId w:val="8"/>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Съгласно  Закона за закрила на детето чл. 7, ал. 1 „Лице, на което стане известно, че дете се нуждае от закрила, е длъжно незабавно да уведоми Дирекция „Социално подпомагане“, ДАЗД или МВР . Сигнал за дете в риск може да бъде подаден на Национална телефонна линия за деца 116 111. </w:t>
      </w:r>
    </w:p>
    <w:p w:rsidR="007B7C8B" w:rsidRPr="007B7C8B" w:rsidRDefault="007B7C8B" w:rsidP="00CF72F5">
      <w:pPr>
        <w:spacing w:after="11" w:line="267" w:lineRule="auto"/>
        <w:ind w:left="-15" w:right="42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b/>
          <w:color w:val="000000"/>
          <w:sz w:val="24"/>
          <w:lang w:eastAsia="bg-BG"/>
        </w:rPr>
        <w:t xml:space="preserve">Чл. 6. </w:t>
      </w:r>
      <w:r w:rsidRPr="007B7C8B">
        <w:rPr>
          <w:rFonts w:ascii="Times New Roman" w:eastAsia="Times New Roman" w:hAnsi="Times New Roman" w:cs="Times New Roman"/>
          <w:color w:val="000000"/>
          <w:sz w:val="24"/>
          <w:lang w:eastAsia="bg-BG"/>
        </w:rPr>
        <w:t xml:space="preserve">Ред за действие при инциденти, пътно-транспортни произшествия, аварии, злополуки с ученици, педагогически специалисти и непедагогически персонал, който поставя в риск или уврежда живота и/или здравето на ученици, педагогически специалисти и/или непедагогически персонал: </w:t>
      </w:r>
    </w:p>
    <w:p w:rsidR="007B7C8B" w:rsidRPr="007B7C8B" w:rsidRDefault="007B7C8B" w:rsidP="007B7C8B">
      <w:pPr>
        <w:numPr>
          <w:ilvl w:val="0"/>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Действия при настъпил инцидент по време на междучасие, преди или след учебните часове: </w:t>
      </w:r>
    </w:p>
    <w:p w:rsidR="007B7C8B" w:rsidRPr="007B7C8B" w:rsidRDefault="007B7C8B" w:rsidP="007B7C8B">
      <w:pPr>
        <w:spacing w:after="11" w:line="267" w:lineRule="auto"/>
        <w:ind w:left="370" w:right="420" w:hanging="1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Учителят или служителят действат в следната последователност: </w:t>
      </w:r>
    </w:p>
    <w:p w:rsidR="007B7C8B" w:rsidRPr="007B7C8B" w:rsidRDefault="007B7C8B" w:rsidP="007B7C8B">
      <w:pPr>
        <w:numPr>
          <w:ilvl w:val="1"/>
          <w:numId w:val="9"/>
        </w:numPr>
        <w:spacing w:after="22"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Свидетелят на инцидента уведомява охранителя или главния дежурен учител.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Охранителят предприема действия за преодоляване на агресивното поведение и решаване на конфликта, като при необходимост търси подкрепа от мобилната група на охранителната фирма и/или полицията.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При пострадали дежурният учител сигнализира на медицинското лице в училище за оказване на първа помощ.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При необходимост медицинското лице по своя преценка се обажда на Спешна помощ на телефон 112.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Главният дежурен учител уведомява веднага училищното ръководство, УКС и класния ръководител на ученика/учениците, участвали или засегнати от инцидента.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Класният ръководител запознава педагогическия съветник на училището със случая и заедно с дежурния учител по време на инцидента, изясняват причините и анализират последствията.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Директорът на училището в срок до един час от узнаването за настъпилия инцидент информира началника  на РУО – Варна, както и кмета на общината, ако са нанесени сериозни материални щети.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Директорът/заместник-директорът уведомява родителите/настойниците на пострадалото дете (ако инцидентът е с ученик), както и органите на МВР.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Директорът/заместник-директорът уведомява близките/семейството на учителя/служителя (ако инцидента е със служител), както и органите на МВР.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В срок до 12 часа учителят или служителят, станал свидетел на инцидента и УКС описват ситуацията писмено в докладна записка до директора на училището.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След изясняване на фактите и обстоятелствата, в срок до двадесет и четири часа, директорът на ОУ „Захари Стоянов“ изпраща до началника на РУО – Варна писмен доклад, съдържащ информация за състоянието на пострадалите и за </w:t>
      </w:r>
      <w:r w:rsidRPr="007B7C8B">
        <w:rPr>
          <w:rFonts w:ascii="Times New Roman" w:eastAsia="Times New Roman" w:hAnsi="Times New Roman" w:cs="Times New Roman"/>
          <w:color w:val="000000"/>
          <w:sz w:val="24"/>
          <w:lang w:eastAsia="bg-BG"/>
        </w:rPr>
        <w:lastRenderedPageBreak/>
        <w:t xml:space="preserve">предприетите мерки за уведомяване на родителите и институциите, които имат отношение към случилото се. </w:t>
      </w:r>
    </w:p>
    <w:p w:rsidR="007B7C8B" w:rsidRPr="007B7C8B" w:rsidRDefault="007B7C8B" w:rsidP="007B7C8B">
      <w:pPr>
        <w:numPr>
          <w:ilvl w:val="0"/>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Действия при настъпил инцидент по време на учебен час: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color w:val="000000"/>
          <w:sz w:val="24"/>
          <w:lang w:eastAsia="bg-BG"/>
        </w:rPr>
      </w:pPr>
      <w:r w:rsidRPr="007B7C8B">
        <w:rPr>
          <w:rFonts w:ascii="Times New Roman" w:eastAsia="Times New Roman" w:hAnsi="Times New Roman" w:cs="Times New Roman"/>
          <w:color w:val="000000"/>
          <w:sz w:val="24"/>
          <w:lang w:eastAsia="bg-BG"/>
        </w:rPr>
        <w:t xml:space="preserve">Преподавателят, който има час с класа, в който е възникнал инцидента се старае да овладее ситуацията и не напуска класа.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Преподавателят изпраща дежурния учител в коридор и/или хигиенистката на етажа да уведоми охранителя, медицинското лице на училището и педагогическия съветник за оказване на съдействия.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Охранителят предприема мерки за преодоляване на агресивното поведение (ако е налице такова) и решаване на конфликта, като при необходимост търси подкрепа от мобилната група на охранителната фирма и/или полицията.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Медицинското лице оказва първа помощ на пострадалия/пострадалите и при необходимост по своя преценка се обажда за спешна медицинска помощ и съдействие на телефон 112.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Хигиенистката и/или дежурният учител уведомява незабавно и директора/заместник-директора за настъпилия инцидент или кризисна извънредна ситуация.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Учителят, в чийто учебен час е възникнал инцидента, информира класния ръководител, педагогическия съветник и УКС и заедно изясняват причините за конфликтната ситуация и анализират последствията.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Директорът на училището в срок до един час от узнаването за настъпилия инцидент информира началника  на РУО – Варна.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Директорът уведомява близките/семейството на пострадалия ученик, учител/ или служител, ако има такъв при възникналия инцидент в училище, както и органите на МВР.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В срок до 12 часа учителят или служителят, станал свидетел на инцидента и УКС описват ситуацията писмено в докладна записка до директора на училището. </w:t>
      </w:r>
    </w:p>
    <w:p w:rsidR="007B7C8B" w:rsidRPr="007B7C8B" w:rsidRDefault="007B7C8B" w:rsidP="007B7C8B">
      <w:pPr>
        <w:numPr>
          <w:ilvl w:val="1"/>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 След изясняване на фактите и обстоятелствата, в срок до двадесет и четири часа, директорът на ОУ „Захари Стоянов“ изпраща до началника на РУО – Варна писмен доклад, съдържащ информация за състоянието на пострадалите и за предприетите мерки за уведомяване на родителите и институциите, които имат отношение към случилото се. </w:t>
      </w:r>
    </w:p>
    <w:p w:rsidR="007B7C8B" w:rsidRPr="007B7C8B" w:rsidRDefault="007B7C8B" w:rsidP="007B7C8B">
      <w:pPr>
        <w:numPr>
          <w:ilvl w:val="0"/>
          <w:numId w:val="9"/>
        </w:numPr>
        <w:spacing w:after="11" w:line="267" w:lineRule="auto"/>
        <w:ind w:right="420" w:firstLine="360"/>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Действия при установяване, че дете е жертва на насилие или е застрашено от такова:    </w:t>
      </w:r>
    </w:p>
    <w:p w:rsidR="007B7C8B" w:rsidRPr="007B7C8B" w:rsidRDefault="007B7C8B" w:rsidP="007B7C8B">
      <w:pPr>
        <w:numPr>
          <w:ilvl w:val="0"/>
          <w:numId w:val="12"/>
        </w:numPr>
        <w:spacing w:after="11" w:line="267" w:lineRule="auto"/>
        <w:ind w:right="420"/>
        <w:contextualSpacing/>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Всеки учител или служител на ОУ „Захари Стоянов“ , на когото стане известно, че дете е жертва на насилие или е застрашено от такова  и се нуждае от закрила, следва незабавно да уведоми класния ръководител. </w:t>
      </w:r>
    </w:p>
    <w:p w:rsidR="007B7C8B" w:rsidRPr="007B7C8B" w:rsidRDefault="007B7C8B" w:rsidP="007B7C8B">
      <w:pPr>
        <w:numPr>
          <w:ilvl w:val="0"/>
          <w:numId w:val="12"/>
        </w:numPr>
        <w:spacing w:after="11" w:line="267" w:lineRule="auto"/>
        <w:ind w:right="420"/>
        <w:contextualSpacing/>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Класният </w:t>
      </w:r>
      <w:r w:rsidRPr="007B7C8B">
        <w:rPr>
          <w:rFonts w:ascii="Times New Roman" w:eastAsia="Times New Roman" w:hAnsi="Times New Roman" w:cs="Times New Roman"/>
          <w:sz w:val="24"/>
          <w:lang w:eastAsia="bg-BG"/>
        </w:rPr>
        <w:tab/>
        <w:t xml:space="preserve">ръководител </w:t>
      </w:r>
      <w:r w:rsidRPr="007B7C8B">
        <w:rPr>
          <w:rFonts w:ascii="Times New Roman" w:eastAsia="Times New Roman" w:hAnsi="Times New Roman" w:cs="Times New Roman"/>
          <w:sz w:val="24"/>
          <w:lang w:eastAsia="bg-BG"/>
        </w:rPr>
        <w:tab/>
        <w:t xml:space="preserve">уведомява </w:t>
      </w:r>
      <w:r w:rsidRPr="007B7C8B">
        <w:rPr>
          <w:rFonts w:ascii="Times New Roman" w:eastAsia="Times New Roman" w:hAnsi="Times New Roman" w:cs="Times New Roman"/>
          <w:sz w:val="24"/>
          <w:lang w:eastAsia="bg-BG"/>
        </w:rPr>
        <w:tab/>
        <w:t xml:space="preserve">училищното </w:t>
      </w:r>
      <w:r w:rsidRPr="007B7C8B">
        <w:rPr>
          <w:rFonts w:ascii="Times New Roman" w:eastAsia="Times New Roman" w:hAnsi="Times New Roman" w:cs="Times New Roman"/>
          <w:sz w:val="24"/>
          <w:lang w:eastAsia="bg-BG"/>
        </w:rPr>
        <w:tab/>
        <w:t xml:space="preserve">ръководство </w:t>
      </w:r>
      <w:r w:rsidRPr="007B7C8B">
        <w:rPr>
          <w:rFonts w:ascii="Times New Roman" w:eastAsia="Times New Roman" w:hAnsi="Times New Roman" w:cs="Times New Roman"/>
          <w:sz w:val="24"/>
          <w:lang w:eastAsia="bg-BG"/>
        </w:rPr>
        <w:tab/>
        <w:t xml:space="preserve">и родителите/настойниците на детето. </w:t>
      </w:r>
    </w:p>
    <w:p w:rsidR="007B7C8B" w:rsidRPr="007B7C8B" w:rsidRDefault="007B7C8B" w:rsidP="007B7C8B">
      <w:pPr>
        <w:numPr>
          <w:ilvl w:val="0"/>
          <w:numId w:val="12"/>
        </w:numPr>
        <w:spacing w:after="11" w:line="267" w:lineRule="auto"/>
        <w:ind w:right="420"/>
        <w:contextualSpacing/>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Учителят или служителят, установил, че дете е жертва на насилие или е застрашено от такова, описва ситуацията писмено. </w:t>
      </w:r>
    </w:p>
    <w:p w:rsidR="007B7C8B" w:rsidRPr="007B7C8B" w:rsidRDefault="007B7C8B" w:rsidP="007B7C8B">
      <w:pPr>
        <w:numPr>
          <w:ilvl w:val="0"/>
          <w:numId w:val="12"/>
        </w:numPr>
        <w:spacing w:after="11" w:line="267" w:lineRule="auto"/>
        <w:ind w:right="420"/>
        <w:contextualSpacing/>
        <w:jc w:val="both"/>
        <w:rPr>
          <w:rFonts w:ascii="Times New Roman" w:eastAsia="Times New Roman" w:hAnsi="Times New Roman" w:cs="Times New Roman"/>
          <w:sz w:val="24"/>
          <w:lang w:eastAsia="bg-BG"/>
        </w:rPr>
      </w:pPr>
      <w:r w:rsidRPr="007B7C8B">
        <w:rPr>
          <w:rFonts w:ascii="Times New Roman" w:eastAsia="Times New Roman" w:hAnsi="Times New Roman" w:cs="Times New Roman"/>
          <w:sz w:val="24"/>
          <w:lang w:eastAsia="bg-BG"/>
        </w:rPr>
        <w:t xml:space="preserve">След проверка на случая, директорът свиква УКС, който подава сигнал до Отдел „Закрила на детето”. </w:t>
      </w:r>
    </w:p>
    <w:p w:rsidR="007B7C8B" w:rsidRDefault="007B7C8B" w:rsidP="0078261B">
      <w:pPr>
        <w:spacing w:after="0" w:line="240" w:lineRule="auto"/>
        <w:ind w:firstLine="708"/>
        <w:jc w:val="both"/>
        <w:rPr>
          <w:rFonts w:ascii="Times New Roman" w:eastAsia="Times New Roman" w:hAnsi="Times New Roman" w:cs="Times New Roman"/>
          <w:sz w:val="24"/>
          <w:lang w:eastAsia="bg-BG"/>
        </w:rPr>
      </w:pPr>
      <w:r w:rsidRPr="00456F37">
        <w:rPr>
          <w:rFonts w:ascii="Times New Roman" w:eastAsia="Times New Roman" w:hAnsi="Times New Roman" w:cs="Times New Roman"/>
          <w:sz w:val="24"/>
          <w:lang w:eastAsia="bg-BG"/>
        </w:rPr>
        <w:t>УКС изготвя индивидуална работна програма с ясно разписани функции и дейности на екип от педагогически съветник, класен ръководител и родител.</w:t>
      </w:r>
    </w:p>
    <w:p w:rsidR="00C65ECF" w:rsidRDefault="00C65ECF" w:rsidP="0078261B">
      <w:pPr>
        <w:spacing w:after="0" w:line="240" w:lineRule="auto"/>
        <w:ind w:firstLine="708"/>
        <w:jc w:val="both"/>
        <w:rPr>
          <w:rFonts w:ascii="Times New Roman" w:hAnsi="Times New Roman" w:cs="Times New Roman"/>
          <w:b/>
          <w:sz w:val="20"/>
          <w:szCs w:val="20"/>
        </w:rPr>
      </w:pPr>
    </w:p>
    <w:p w:rsidR="00C65ECF" w:rsidRDefault="00C65ECF" w:rsidP="0078261B">
      <w:pPr>
        <w:spacing w:after="0" w:line="240" w:lineRule="auto"/>
        <w:ind w:firstLine="708"/>
        <w:jc w:val="both"/>
        <w:rPr>
          <w:rFonts w:ascii="Times New Roman" w:hAnsi="Times New Roman" w:cs="Times New Roman"/>
          <w:b/>
          <w:sz w:val="20"/>
          <w:szCs w:val="20"/>
        </w:rPr>
      </w:pPr>
    </w:p>
    <w:p w:rsidR="00C65ECF" w:rsidRDefault="00C65ECF" w:rsidP="0078261B">
      <w:pPr>
        <w:spacing w:after="0" w:line="240" w:lineRule="auto"/>
        <w:ind w:firstLine="708"/>
        <w:jc w:val="both"/>
        <w:rPr>
          <w:rFonts w:ascii="Times New Roman" w:hAnsi="Times New Roman" w:cs="Times New Roman"/>
          <w:b/>
          <w:sz w:val="20"/>
          <w:szCs w:val="20"/>
        </w:rPr>
      </w:pPr>
    </w:p>
    <w:p w:rsidR="00C65ECF" w:rsidRDefault="00C65ECF" w:rsidP="0078261B">
      <w:pPr>
        <w:spacing w:after="0" w:line="240" w:lineRule="auto"/>
        <w:ind w:firstLine="708"/>
        <w:jc w:val="both"/>
        <w:rPr>
          <w:rFonts w:ascii="Times New Roman" w:hAnsi="Times New Roman" w:cs="Times New Roman"/>
          <w:b/>
          <w:sz w:val="20"/>
          <w:szCs w:val="20"/>
        </w:rPr>
      </w:pPr>
    </w:p>
    <w:p w:rsidR="00C65ECF" w:rsidRPr="00622F31" w:rsidRDefault="00C65ECF" w:rsidP="00C65ECF">
      <w:pPr>
        <w:spacing w:after="0" w:line="240" w:lineRule="auto"/>
        <w:ind w:left="708" w:firstLine="708"/>
        <w:jc w:val="right"/>
        <w:rPr>
          <w:rFonts w:ascii="Times New Roman" w:hAnsi="Times New Roman" w:cs="Times New Roman"/>
          <w:i/>
          <w:sz w:val="20"/>
          <w:szCs w:val="20"/>
          <w:lang w:val="en-US"/>
        </w:rPr>
      </w:pPr>
      <w:r w:rsidRPr="00622F31">
        <w:rPr>
          <w:rFonts w:ascii="Times New Roman" w:hAnsi="Times New Roman" w:cs="Times New Roman"/>
          <w:i/>
          <w:sz w:val="20"/>
          <w:szCs w:val="20"/>
        </w:rPr>
        <w:lastRenderedPageBreak/>
        <w:t xml:space="preserve">Приложение </w:t>
      </w:r>
      <w:r w:rsidRPr="00622F31">
        <w:rPr>
          <w:rFonts w:ascii="Times New Roman" w:hAnsi="Times New Roman" w:cs="Times New Roman"/>
          <w:i/>
          <w:sz w:val="20"/>
          <w:szCs w:val="20"/>
          <w:lang w:val="en-US"/>
        </w:rPr>
        <w:t>7</w:t>
      </w:r>
    </w:p>
    <w:p w:rsidR="00C65ECF" w:rsidRPr="00622F31" w:rsidRDefault="00C65ECF" w:rsidP="00C65ECF">
      <w:pPr>
        <w:spacing w:before="75" w:after="150" w:line="240" w:lineRule="auto"/>
        <w:jc w:val="right"/>
        <w:rPr>
          <w:rFonts w:ascii="Times New Roman" w:eastAsia="Times New Roman" w:hAnsi="Times New Roman" w:cs="Times New Roman"/>
          <w:b/>
          <w:bCs/>
          <w:color w:val="333333"/>
          <w:sz w:val="18"/>
          <w:szCs w:val="18"/>
          <w:lang w:eastAsia="bg-BG"/>
        </w:rPr>
      </w:pPr>
      <w:r w:rsidRPr="00622F31">
        <w:rPr>
          <w:rFonts w:ascii="Times New Roman" w:hAnsi="Times New Roman" w:cs="Times New Roman"/>
          <w:i/>
          <w:sz w:val="20"/>
          <w:szCs w:val="20"/>
        </w:rPr>
        <w:t>по чл. 91, т. 2</w:t>
      </w:r>
    </w:p>
    <w:p w:rsidR="00C65ECF" w:rsidRPr="00622F31" w:rsidRDefault="00C65ECF" w:rsidP="00C65ECF">
      <w:pPr>
        <w:spacing w:before="75" w:after="150" w:line="240" w:lineRule="auto"/>
        <w:jc w:val="center"/>
        <w:rPr>
          <w:rFonts w:ascii="Times New Roman" w:eastAsia="Times New Roman" w:hAnsi="Times New Roman" w:cs="Times New Roman"/>
          <w:b/>
          <w:bCs/>
          <w:color w:val="333333"/>
          <w:sz w:val="18"/>
          <w:szCs w:val="18"/>
          <w:lang w:eastAsia="bg-BG"/>
        </w:rPr>
      </w:pPr>
    </w:p>
    <w:p w:rsidR="00C65ECF" w:rsidRPr="00C65ECF" w:rsidRDefault="00C65ECF" w:rsidP="00C65ECF">
      <w:pPr>
        <w:spacing w:before="75" w:after="150" w:line="240" w:lineRule="auto"/>
        <w:jc w:val="center"/>
        <w:rPr>
          <w:rFonts w:ascii="Times New Roman" w:eastAsia="Times New Roman" w:hAnsi="Times New Roman" w:cs="Times New Roman"/>
          <w:color w:val="333333"/>
          <w:sz w:val="32"/>
          <w:szCs w:val="32"/>
          <w:lang w:eastAsia="bg-BG"/>
        </w:rPr>
      </w:pPr>
      <w:r w:rsidRPr="00FC027B">
        <w:rPr>
          <w:rFonts w:ascii="Times New Roman" w:eastAsia="Times New Roman" w:hAnsi="Times New Roman" w:cs="Times New Roman"/>
          <w:b/>
          <w:bCs/>
          <w:color w:val="333333"/>
          <w:sz w:val="32"/>
          <w:szCs w:val="32"/>
          <w:lang w:eastAsia="bg-BG"/>
        </w:rPr>
        <w:t>Приемен ден на ръководството на ОУ „Захари Стоянов“</w:t>
      </w:r>
    </w:p>
    <w:p w:rsidR="00C65ECF" w:rsidRPr="00C65ECF" w:rsidRDefault="00C65ECF" w:rsidP="00C65ECF">
      <w:pPr>
        <w:spacing w:before="150" w:after="75" w:line="240" w:lineRule="auto"/>
        <w:jc w:val="center"/>
        <w:rPr>
          <w:rFonts w:ascii="Times New Roman" w:eastAsia="Times New Roman" w:hAnsi="Times New Roman" w:cs="Times New Roman"/>
          <w:color w:val="333333"/>
          <w:sz w:val="32"/>
          <w:szCs w:val="32"/>
          <w:lang w:eastAsia="bg-BG"/>
        </w:rPr>
      </w:pPr>
      <w:r w:rsidRPr="00FC027B">
        <w:rPr>
          <w:rFonts w:ascii="Times New Roman" w:eastAsia="Times New Roman" w:hAnsi="Times New Roman" w:cs="Times New Roman"/>
          <w:b/>
          <w:bCs/>
          <w:color w:val="333333"/>
          <w:sz w:val="32"/>
          <w:szCs w:val="32"/>
          <w:lang w:eastAsia="bg-BG"/>
        </w:rPr>
        <w:t>за учебната 2025/2026г.</w:t>
      </w:r>
    </w:p>
    <w:p w:rsidR="00C65ECF" w:rsidRPr="00C65ECF" w:rsidRDefault="00C65ECF" w:rsidP="00C65ECF">
      <w:pPr>
        <w:spacing w:after="0" w:line="240" w:lineRule="auto"/>
        <w:rPr>
          <w:rFonts w:ascii="Times New Roman" w:eastAsia="Times New Roman" w:hAnsi="Times New Roman" w:cs="Times New Roman"/>
          <w:color w:val="333333"/>
          <w:sz w:val="18"/>
          <w:szCs w:val="18"/>
          <w:lang w:eastAsia="bg-BG"/>
        </w:rPr>
      </w:pPr>
      <w:r w:rsidRPr="00C65ECF">
        <w:rPr>
          <w:rFonts w:ascii="Times New Roman" w:eastAsia="Times New Roman" w:hAnsi="Times New Roman" w:cs="Times New Roman"/>
          <w:color w:val="333333"/>
          <w:sz w:val="18"/>
          <w:szCs w:val="18"/>
          <w:lang w:eastAsia="bg-BG"/>
        </w:rPr>
        <w:t> </w:t>
      </w:r>
    </w:p>
    <w:p w:rsidR="00C65ECF" w:rsidRPr="00C65ECF" w:rsidRDefault="00C65ECF" w:rsidP="00C65ECF">
      <w:pPr>
        <w:spacing w:after="0" w:line="240" w:lineRule="auto"/>
        <w:rPr>
          <w:rFonts w:ascii="Times New Roman" w:eastAsia="Times New Roman" w:hAnsi="Times New Roman" w:cs="Times New Roman"/>
          <w:color w:val="333333"/>
          <w:sz w:val="18"/>
          <w:szCs w:val="18"/>
          <w:lang w:eastAsia="bg-BG"/>
        </w:rPr>
      </w:pPr>
      <w:r w:rsidRPr="00622F31">
        <w:rPr>
          <w:rFonts w:ascii="Times New Roman" w:eastAsia="Times New Roman" w:hAnsi="Times New Roman" w:cs="Times New Roman"/>
          <w:b/>
          <w:bCs/>
          <w:color w:val="333333"/>
          <w:sz w:val="18"/>
          <w:szCs w:val="18"/>
          <w:lang w:eastAsia="bg-BG"/>
        </w:rPr>
        <w:t> </w:t>
      </w:r>
    </w:p>
    <w:p w:rsidR="00C65ECF" w:rsidRPr="00C65ECF" w:rsidRDefault="00C65ECF" w:rsidP="00C65ECF">
      <w:pPr>
        <w:spacing w:after="0" w:line="240" w:lineRule="auto"/>
        <w:jc w:val="center"/>
        <w:rPr>
          <w:rFonts w:ascii="Times New Roman" w:eastAsia="Times New Roman" w:hAnsi="Times New Roman" w:cs="Times New Roman"/>
          <w:color w:val="333333"/>
          <w:sz w:val="24"/>
          <w:szCs w:val="24"/>
          <w:lang w:eastAsia="bg-BG"/>
        </w:rPr>
      </w:pPr>
      <w:r w:rsidRPr="00FC027B">
        <w:rPr>
          <w:rFonts w:ascii="Times New Roman" w:eastAsia="Times New Roman" w:hAnsi="Times New Roman" w:cs="Times New Roman"/>
          <w:b/>
          <w:bCs/>
          <w:color w:val="000000"/>
          <w:sz w:val="24"/>
          <w:szCs w:val="24"/>
          <w:lang w:eastAsia="bg-BG"/>
        </w:rPr>
        <w:t>Директор : Т. Колева    -   четвъртък - 13.</w:t>
      </w:r>
      <w:r w:rsidR="00216C01">
        <w:rPr>
          <w:rFonts w:ascii="Times New Roman" w:eastAsia="Times New Roman" w:hAnsi="Times New Roman" w:cs="Times New Roman"/>
          <w:b/>
          <w:bCs/>
          <w:color w:val="000000"/>
          <w:sz w:val="24"/>
          <w:szCs w:val="24"/>
          <w:lang w:eastAsia="bg-BG"/>
        </w:rPr>
        <w:t>0</w:t>
      </w:r>
      <w:r w:rsidRPr="00FC027B">
        <w:rPr>
          <w:rFonts w:ascii="Times New Roman" w:eastAsia="Times New Roman" w:hAnsi="Times New Roman" w:cs="Times New Roman"/>
          <w:b/>
          <w:bCs/>
          <w:color w:val="000000"/>
          <w:sz w:val="24"/>
          <w:szCs w:val="24"/>
          <w:lang w:eastAsia="bg-BG"/>
        </w:rPr>
        <w:t>0ч. - 15.</w:t>
      </w:r>
      <w:r w:rsidR="00216C01">
        <w:rPr>
          <w:rFonts w:ascii="Times New Roman" w:eastAsia="Times New Roman" w:hAnsi="Times New Roman" w:cs="Times New Roman"/>
          <w:b/>
          <w:bCs/>
          <w:color w:val="000000"/>
          <w:sz w:val="24"/>
          <w:szCs w:val="24"/>
          <w:lang w:eastAsia="bg-BG"/>
        </w:rPr>
        <w:t>0</w:t>
      </w:r>
      <w:r w:rsidRPr="00FC027B">
        <w:rPr>
          <w:rFonts w:ascii="Times New Roman" w:eastAsia="Times New Roman" w:hAnsi="Times New Roman" w:cs="Times New Roman"/>
          <w:b/>
          <w:bCs/>
          <w:color w:val="000000"/>
          <w:sz w:val="24"/>
          <w:szCs w:val="24"/>
          <w:lang w:eastAsia="bg-BG"/>
        </w:rPr>
        <w:t>0ч.</w:t>
      </w:r>
    </w:p>
    <w:p w:rsidR="00C65ECF" w:rsidRPr="00C65ECF" w:rsidRDefault="00C65ECF" w:rsidP="00C65ECF">
      <w:pPr>
        <w:spacing w:after="0" w:line="240" w:lineRule="auto"/>
        <w:jc w:val="center"/>
        <w:rPr>
          <w:rFonts w:ascii="Times New Roman" w:eastAsia="Times New Roman" w:hAnsi="Times New Roman" w:cs="Times New Roman"/>
          <w:color w:val="333333"/>
          <w:sz w:val="24"/>
          <w:szCs w:val="24"/>
          <w:lang w:eastAsia="bg-BG"/>
        </w:rPr>
      </w:pPr>
    </w:p>
    <w:p w:rsidR="00C65ECF" w:rsidRPr="00C65ECF" w:rsidRDefault="00C65ECF" w:rsidP="00370606">
      <w:pPr>
        <w:spacing w:before="240" w:after="0" w:line="240" w:lineRule="auto"/>
        <w:jc w:val="center"/>
        <w:rPr>
          <w:rFonts w:ascii="Times New Roman" w:eastAsia="Times New Roman" w:hAnsi="Times New Roman" w:cs="Times New Roman"/>
          <w:color w:val="333333"/>
          <w:sz w:val="24"/>
          <w:szCs w:val="24"/>
          <w:lang w:eastAsia="bg-BG"/>
        </w:rPr>
      </w:pPr>
      <w:r w:rsidRPr="00C65ECF">
        <w:rPr>
          <w:rFonts w:ascii="Times New Roman" w:eastAsia="Times New Roman" w:hAnsi="Times New Roman" w:cs="Times New Roman"/>
          <w:color w:val="333333"/>
          <w:sz w:val="24"/>
          <w:szCs w:val="24"/>
          <w:lang w:eastAsia="bg-BG"/>
        </w:rPr>
        <w:t>ЗДУД:</w:t>
      </w:r>
      <w:r w:rsidR="00370606">
        <w:rPr>
          <w:rFonts w:ascii="Times New Roman" w:eastAsia="Times New Roman" w:hAnsi="Times New Roman" w:cs="Times New Roman"/>
          <w:color w:val="333333"/>
          <w:sz w:val="24"/>
          <w:szCs w:val="24"/>
          <w:lang w:eastAsia="bg-BG"/>
        </w:rPr>
        <w:t xml:space="preserve"> </w:t>
      </w:r>
      <w:r w:rsidRPr="00C65ECF">
        <w:rPr>
          <w:rFonts w:ascii="Times New Roman" w:eastAsia="Times New Roman" w:hAnsi="Times New Roman" w:cs="Times New Roman"/>
          <w:color w:val="333333"/>
          <w:sz w:val="24"/>
          <w:szCs w:val="24"/>
          <w:lang w:eastAsia="bg-BG"/>
        </w:rPr>
        <w:t>С. Симеонова         сряда               13:00ч. – 15:00ч.</w:t>
      </w:r>
    </w:p>
    <w:p w:rsidR="00C65ECF" w:rsidRPr="00C65ECF" w:rsidRDefault="00C65ECF" w:rsidP="00370606">
      <w:pPr>
        <w:spacing w:before="240" w:after="150" w:line="240" w:lineRule="auto"/>
        <w:jc w:val="center"/>
        <w:rPr>
          <w:rFonts w:ascii="Times New Roman" w:eastAsia="Times New Roman" w:hAnsi="Times New Roman" w:cs="Times New Roman"/>
          <w:color w:val="333333"/>
          <w:sz w:val="24"/>
          <w:szCs w:val="24"/>
          <w:lang w:eastAsia="bg-BG"/>
        </w:rPr>
      </w:pPr>
      <w:r w:rsidRPr="00C65ECF">
        <w:rPr>
          <w:rFonts w:ascii="Times New Roman" w:eastAsia="Times New Roman" w:hAnsi="Times New Roman" w:cs="Times New Roman"/>
          <w:color w:val="333333"/>
          <w:sz w:val="24"/>
          <w:szCs w:val="24"/>
          <w:lang w:eastAsia="bg-BG"/>
        </w:rPr>
        <w:t>ЗДУД НЕ:</w:t>
      </w:r>
      <w:r w:rsidR="00370606">
        <w:rPr>
          <w:rFonts w:ascii="Times New Roman" w:eastAsia="Times New Roman" w:hAnsi="Times New Roman" w:cs="Times New Roman"/>
          <w:color w:val="333333"/>
          <w:sz w:val="24"/>
          <w:szCs w:val="24"/>
          <w:lang w:eastAsia="bg-BG"/>
        </w:rPr>
        <w:t xml:space="preserve"> </w:t>
      </w:r>
      <w:r w:rsidRPr="00C65ECF">
        <w:rPr>
          <w:rFonts w:ascii="Times New Roman" w:eastAsia="Times New Roman" w:hAnsi="Times New Roman" w:cs="Times New Roman"/>
          <w:color w:val="333333"/>
          <w:sz w:val="24"/>
          <w:szCs w:val="24"/>
          <w:lang w:eastAsia="bg-BG"/>
        </w:rPr>
        <w:t>Т. Маринова       вторник          15:00ч. - 17:00ч.</w:t>
      </w:r>
    </w:p>
    <w:p w:rsidR="00C65ECF" w:rsidRPr="00C65ECF" w:rsidRDefault="00C65ECF" w:rsidP="00370606">
      <w:pPr>
        <w:spacing w:before="240" w:after="75" w:line="240" w:lineRule="auto"/>
        <w:jc w:val="center"/>
        <w:rPr>
          <w:rFonts w:ascii="Times New Roman" w:eastAsia="Times New Roman" w:hAnsi="Times New Roman" w:cs="Times New Roman"/>
          <w:color w:val="333333"/>
          <w:sz w:val="24"/>
          <w:szCs w:val="24"/>
          <w:lang w:eastAsia="bg-BG"/>
        </w:rPr>
      </w:pPr>
      <w:r w:rsidRPr="00C65ECF">
        <w:rPr>
          <w:rFonts w:ascii="Times New Roman" w:eastAsia="Times New Roman" w:hAnsi="Times New Roman" w:cs="Times New Roman"/>
          <w:color w:val="333333"/>
          <w:sz w:val="24"/>
          <w:szCs w:val="24"/>
          <w:lang w:eastAsia="bg-BG"/>
        </w:rPr>
        <w:t>ЗДУД ПЕ:</w:t>
      </w:r>
      <w:r w:rsidR="00370606">
        <w:rPr>
          <w:rFonts w:ascii="Times New Roman" w:eastAsia="Times New Roman" w:hAnsi="Times New Roman" w:cs="Times New Roman"/>
          <w:color w:val="333333"/>
          <w:sz w:val="24"/>
          <w:szCs w:val="24"/>
          <w:lang w:eastAsia="bg-BG"/>
        </w:rPr>
        <w:t xml:space="preserve"> </w:t>
      </w:r>
      <w:r w:rsidRPr="00C65ECF">
        <w:rPr>
          <w:rFonts w:ascii="Times New Roman" w:eastAsia="Times New Roman" w:hAnsi="Times New Roman" w:cs="Times New Roman"/>
          <w:color w:val="333333"/>
          <w:sz w:val="24"/>
          <w:szCs w:val="24"/>
          <w:lang w:eastAsia="bg-BG"/>
        </w:rPr>
        <w:t>Д. Статева          понеделник     13:00ч. – 15:00ч.</w:t>
      </w:r>
    </w:p>
    <w:p w:rsidR="00C65ECF" w:rsidRPr="00C65ECF" w:rsidRDefault="00C65ECF" w:rsidP="00C65ECF">
      <w:pPr>
        <w:spacing w:before="75" w:after="150" w:line="240" w:lineRule="auto"/>
        <w:jc w:val="center"/>
        <w:rPr>
          <w:rFonts w:ascii="Times New Roman" w:eastAsia="Times New Roman" w:hAnsi="Times New Roman" w:cs="Times New Roman"/>
          <w:color w:val="333333"/>
          <w:sz w:val="24"/>
          <w:szCs w:val="24"/>
          <w:lang w:eastAsia="bg-BG"/>
        </w:rPr>
      </w:pPr>
    </w:p>
    <w:p w:rsidR="00C65ECF" w:rsidRPr="00C65ECF" w:rsidRDefault="00C65ECF" w:rsidP="00C65ECF">
      <w:pPr>
        <w:spacing w:before="150" w:after="150" w:line="240" w:lineRule="auto"/>
        <w:jc w:val="center"/>
        <w:rPr>
          <w:rFonts w:ascii="Times New Roman" w:eastAsia="Times New Roman" w:hAnsi="Times New Roman" w:cs="Times New Roman"/>
          <w:color w:val="333333"/>
          <w:sz w:val="24"/>
          <w:szCs w:val="24"/>
          <w:lang w:eastAsia="bg-BG"/>
        </w:rPr>
      </w:pPr>
      <w:r w:rsidRPr="00FC027B">
        <w:rPr>
          <w:rFonts w:ascii="Times New Roman" w:eastAsia="Times New Roman" w:hAnsi="Times New Roman" w:cs="Times New Roman"/>
          <w:b/>
          <w:bCs/>
          <w:color w:val="333333"/>
          <w:sz w:val="24"/>
          <w:szCs w:val="24"/>
          <w:lang w:eastAsia="bg-BG"/>
        </w:rPr>
        <w:t>Работно време на канцеларията</w:t>
      </w:r>
    </w:p>
    <w:p w:rsidR="00C65ECF" w:rsidRPr="00C65ECF" w:rsidRDefault="00C65ECF" w:rsidP="00C65ECF">
      <w:pPr>
        <w:spacing w:before="150" w:after="150" w:line="240" w:lineRule="auto"/>
        <w:jc w:val="center"/>
        <w:rPr>
          <w:rFonts w:ascii="Times New Roman" w:eastAsia="Times New Roman" w:hAnsi="Times New Roman" w:cs="Times New Roman"/>
          <w:color w:val="333333"/>
          <w:sz w:val="24"/>
          <w:szCs w:val="24"/>
          <w:lang w:eastAsia="bg-BG"/>
        </w:rPr>
      </w:pPr>
      <w:r w:rsidRPr="00C65ECF">
        <w:rPr>
          <w:rFonts w:ascii="Times New Roman" w:eastAsia="Times New Roman" w:hAnsi="Times New Roman" w:cs="Times New Roman"/>
          <w:color w:val="333333"/>
          <w:sz w:val="24"/>
          <w:szCs w:val="24"/>
          <w:lang w:eastAsia="bg-BG"/>
        </w:rPr>
        <w:t>І смяна от 8.00- 16.30 часа</w:t>
      </w:r>
    </w:p>
    <w:p w:rsidR="00C65ECF" w:rsidRPr="00FC027B" w:rsidRDefault="00C65ECF" w:rsidP="00C65ECF">
      <w:pPr>
        <w:spacing w:before="150" w:after="75" w:line="240" w:lineRule="auto"/>
        <w:jc w:val="center"/>
        <w:rPr>
          <w:rFonts w:ascii="Times New Roman" w:eastAsia="Times New Roman" w:hAnsi="Times New Roman" w:cs="Times New Roman"/>
          <w:color w:val="333333"/>
          <w:sz w:val="24"/>
          <w:szCs w:val="24"/>
          <w:lang w:eastAsia="bg-BG"/>
        </w:rPr>
      </w:pPr>
      <w:r w:rsidRPr="00C65ECF">
        <w:rPr>
          <w:rFonts w:ascii="Times New Roman" w:eastAsia="Times New Roman" w:hAnsi="Times New Roman" w:cs="Times New Roman"/>
          <w:color w:val="333333"/>
          <w:sz w:val="24"/>
          <w:szCs w:val="24"/>
          <w:lang w:eastAsia="bg-BG"/>
        </w:rPr>
        <w:t>ІІ смяна от 9.30-18.00 часа</w:t>
      </w:r>
    </w:p>
    <w:p w:rsidR="00622F31" w:rsidRPr="00622F31" w:rsidRDefault="00622F31" w:rsidP="00C65ECF">
      <w:pPr>
        <w:spacing w:before="150" w:after="75" w:line="240" w:lineRule="auto"/>
        <w:jc w:val="center"/>
        <w:rPr>
          <w:rFonts w:ascii="Times New Roman" w:eastAsia="Times New Roman" w:hAnsi="Times New Roman" w:cs="Times New Roman"/>
          <w:color w:val="333333"/>
          <w:sz w:val="18"/>
          <w:szCs w:val="18"/>
          <w:lang w:eastAsia="bg-BG"/>
        </w:rPr>
      </w:pPr>
    </w:p>
    <w:p w:rsidR="00622F31" w:rsidRPr="00622F31" w:rsidRDefault="00622F31" w:rsidP="00622F31">
      <w:pPr>
        <w:spacing w:line="271" w:lineRule="auto"/>
        <w:ind w:left="3846" w:hanging="2939"/>
        <w:rPr>
          <w:rFonts w:ascii="Times New Roman" w:hAnsi="Times New Roman" w:cs="Times New Roman"/>
          <w:b/>
          <w:sz w:val="28"/>
        </w:rPr>
      </w:pPr>
      <w:r w:rsidRPr="00622F31">
        <w:rPr>
          <w:rFonts w:ascii="Times New Roman" w:hAnsi="Times New Roman" w:cs="Times New Roman"/>
          <w:b/>
          <w:sz w:val="28"/>
          <w:u w:val="single" w:color="000000"/>
        </w:rPr>
        <w:t>Ред за подаване, разглеждане и решаване на жалби, сигнали и</w:t>
      </w:r>
      <w:r w:rsidRPr="00622F31">
        <w:rPr>
          <w:rFonts w:ascii="Times New Roman" w:hAnsi="Times New Roman" w:cs="Times New Roman"/>
          <w:b/>
          <w:sz w:val="28"/>
        </w:rPr>
        <w:t xml:space="preserve">  </w:t>
      </w:r>
      <w:r w:rsidRPr="00622F31">
        <w:rPr>
          <w:rFonts w:ascii="Times New Roman" w:hAnsi="Times New Roman" w:cs="Times New Roman"/>
          <w:b/>
          <w:sz w:val="28"/>
          <w:u w:val="single" w:color="000000"/>
        </w:rPr>
        <w:t>предложения</w:t>
      </w:r>
      <w:r w:rsidRPr="00622F31">
        <w:rPr>
          <w:rFonts w:ascii="Times New Roman" w:hAnsi="Times New Roman" w:cs="Times New Roman"/>
          <w:b/>
          <w:sz w:val="28"/>
        </w:rPr>
        <w:t xml:space="preserve"> </w:t>
      </w:r>
    </w:p>
    <w:p w:rsidR="00622F31" w:rsidRPr="00622F31" w:rsidRDefault="00622F31" w:rsidP="00622F31">
      <w:pPr>
        <w:pStyle w:val="ab"/>
        <w:ind w:firstLine="708"/>
        <w:jc w:val="both"/>
      </w:pPr>
      <w:r w:rsidRPr="00622F31">
        <w:rPr>
          <w:lang w:eastAsia="bg-BG"/>
        </w:rPr>
        <w:t>Ред за регистриране, разглеждане и произнасяне по постъпващи в ОУ „Захари Стоянов“ - гр. Варна жалби и сигнали.</w:t>
      </w:r>
    </w:p>
    <w:p w:rsidR="00622F31" w:rsidRPr="00622F31" w:rsidRDefault="00622F31" w:rsidP="00622F31">
      <w:pPr>
        <w:pStyle w:val="ab"/>
        <w:jc w:val="both"/>
        <w:rPr>
          <w:lang w:val="en-US" w:eastAsia="bg-BG"/>
        </w:rPr>
      </w:pPr>
    </w:p>
    <w:p w:rsidR="00622F31" w:rsidRPr="00622F31" w:rsidRDefault="00622F31" w:rsidP="00622F31">
      <w:pPr>
        <w:pStyle w:val="ab"/>
        <w:jc w:val="both"/>
        <w:rPr>
          <w:lang w:eastAsia="bg-BG"/>
        </w:rPr>
      </w:pPr>
      <w:r w:rsidRPr="00622F31">
        <w:rPr>
          <w:lang w:eastAsia="bg-BG"/>
        </w:rPr>
        <w:t>1. Предложения, жалби и сигнали се подават в писмен или устен вид до директора на образователната институция. Жалба или сигнали могат да се подават и по електронен път на електронната поща на училището. Всяко предложение, жалба и сигнал трябва да съдържа темата, по която се отправя искането, както и попълнено име, адрес и телефон за контакт на подателя. Към подадените предложения, жалби и сигнали могат да се прилагат копия на документи, свързани с описаната тема.</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2. Анонимни сигнали не се разглеждат, освен в случаите, отнасящи се до насилие над дете (съгласно Правилник за прилагане на Закона за закрила на детето – чл. 10, ал. 5).</w:t>
      </w:r>
    </w:p>
    <w:p w:rsidR="00622F31" w:rsidRPr="00622F31" w:rsidRDefault="00622F31" w:rsidP="00622F31">
      <w:pPr>
        <w:pStyle w:val="ab"/>
        <w:jc w:val="both"/>
        <w:rPr>
          <w:lang w:eastAsia="bg-BG"/>
        </w:rPr>
      </w:pPr>
      <w:r w:rsidRPr="00622F31">
        <w:rPr>
          <w:lang w:eastAsia="bg-BG"/>
        </w:rPr>
        <w:t>Не се разглеждат анонимни предложения, жалби и сигнали или такива отнасящи се до нарушения, извършени преди повече от две /2/ години. (съгласно чл. 111, ал. 4 от АПК). Липсата на адрес и телефон за контакт на подателя също се счита за анонимна жалба или сигнал.</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3. Писмените предложения, жалби и сигнали се описват в свободен текст и се подават лично в администрацията на училището (в канцеларията), по пощата на адрес: гр. Варна, кв. Чайка или по електронната  поща на адрес: office@ou-zaharistoyanov.com</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4. Подадените писмени предложения, жалби и сигнали се вписват от техническия секретар в Регистъра за подадени предложения, жалби и сигнали, намиращ се в канцеларията и в Дневника за кореспонденция на училището. Върху предложението, жалбата или сигнала се записва вх. № от Дневника за входяща кореспонденция на училището и поредния номер в Регистъра.</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lastRenderedPageBreak/>
        <w:t>5. Регистърът съдържа пореден номер, входящ номер от дневника за кореспонденция, дата на подаване, имена на подателя и адрес за кореспонденция, телефон за обратна връзка, резюме на жалбата или сигнала, краен срок за отговор, дата на изпращане на отговора до подателя, бележки. /Приложение  № 2/</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 xml:space="preserve">6. За подадените устно или по телефон предложения, жалби и сигнали се съставя Протокол от длъжностното лице, което ги е приело и се постъпва по реда на чл. 5. /Приложение № 1/ </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7. Подадените предложения, жалби и сигнали се предоставят на директора на училището за предварителен преглед на документите и определяне дали предметът на документа е от компетентността на училището. Ако преценката е, че документът не е в правомощията на училището, същият се препраща по компетентност на съответното ведомство, като писмено се уведомява жалбоподателя за предприетите действия.</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8.  Процедурата за разглеждане на  жалба или сигнал започва с резолюция на директора на училището и назначаване на комисия.</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 xml:space="preserve">9. За всеки конкретен случай на жалба или сигнал, до 3 дена от </w:t>
      </w:r>
      <w:proofErr w:type="spellStart"/>
      <w:r w:rsidRPr="00622F31">
        <w:rPr>
          <w:lang w:eastAsia="bg-BG"/>
        </w:rPr>
        <w:t>входиране</w:t>
      </w:r>
      <w:proofErr w:type="spellEnd"/>
      <w:r w:rsidRPr="00622F31">
        <w:rPr>
          <w:lang w:eastAsia="bg-BG"/>
        </w:rPr>
        <w:t xml:space="preserve"> на сигнала, директорът назначава комисия за разглеждане на конкретния случай.</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 xml:space="preserve">10. Всяка избрана от директора на училището комисия разглежда постъпилите жалба или сигнал и изготвя до 14 дена писмен доклад, който предоставя за </w:t>
      </w:r>
      <w:proofErr w:type="spellStart"/>
      <w:r w:rsidRPr="00622F31">
        <w:rPr>
          <w:lang w:eastAsia="bg-BG"/>
        </w:rPr>
        <w:t>входиране</w:t>
      </w:r>
      <w:proofErr w:type="spellEnd"/>
      <w:r w:rsidRPr="00622F31">
        <w:rPr>
          <w:lang w:eastAsia="bg-BG"/>
        </w:rPr>
        <w:t xml:space="preserve"> на техническия секретар, заедно с всички събрани доказателства по случая. Когато за решението на конкретно предложение, жалба или сигнал е необходимо събиране на допълнителна информация по случая, което изисква повече технологично време /повече от 14 дни/, подателят се уведомява  писмено или по електронна поща,  като се излагат съответните мотиви.</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11. Директорът се произнася по доклада на комисията в 7 дневен срок от предаването му с мотивирано решение и уведомява подателя за решението си в 7-дневен срок от постановяването му.</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 xml:space="preserve">12. Техническият секретар уведомява подателя по телефона, че през следващите 7 дни, в рамките на работното време  може да получи решението по  сигнала/жалбата в канцеларията на училището. При непотърсено решение, същото се   изпраща до подателя  с писмо с обратна разписка (при посочен адрес на жалбоподателя). При подаден сигнал по електронен път, решението се изпраща по електронната поща на жалбоподателя. </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 xml:space="preserve">13.При постъпване на жалба или сигнал за дете в риск, директорът в най-кратък срок до един час подава устно сигнал  за ситуацията до ОЗД, ДАЗД, РУ на МВР гр. Варна и РУО – </w:t>
      </w:r>
    </w:p>
    <w:p w:rsidR="00622F31" w:rsidRPr="00622F31" w:rsidRDefault="00622F31" w:rsidP="00622F31">
      <w:pPr>
        <w:pStyle w:val="ab"/>
        <w:jc w:val="both"/>
        <w:rPr>
          <w:lang w:eastAsia="bg-BG"/>
        </w:rPr>
      </w:pPr>
      <w:r w:rsidRPr="00622F31">
        <w:rPr>
          <w:lang w:eastAsia="bg-BG"/>
        </w:rPr>
        <w:t>гр. Варна, а след това и писмено – чрез доклад.</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14. При постъпил сигнал или жалба срещу лице от персонала за насилие спрямо дете се действа по реда на настоящата процедура. На основание на чл. 193 от кодекса на труда директорът изисква писмени обяснения и изслушва лицето. Комисията проверява посочените в сигнала факти и обстоятелства. При доказване на вината на работника/служителя се налага дисциплинарно наказание.</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15. При особено тежки нарушения на трудовата дисциплина и установено насилие над дете работникът/служителят се отстранява от работа до изясняване на случая.</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16. Когато сигналът или жалбата бъдат уважени, незабавно се вземат мерки за отстраняване на допуснатото нарушение, за което се уведомява подателя и другите заинтересовани лица.</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17. Производството по жалбите и сигналите приключва с решението на директора.</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18. Изисквания за обжалване при несъгласие с резултата от работата по жалбата.</w:t>
      </w:r>
    </w:p>
    <w:p w:rsidR="00622F31" w:rsidRPr="00622F31" w:rsidRDefault="00622F31" w:rsidP="00622F31">
      <w:pPr>
        <w:pStyle w:val="ab"/>
        <w:jc w:val="both"/>
        <w:rPr>
          <w:lang w:eastAsia="bg-BG"/>
        </w:rPr>
      </w:pPr>
      <w:r w:rsidRPr="00622F31">
        <w:rPr>
          <w:lang w:eastAsia="bg-BG"/>
        </w:rPr>
        <w:t>(1) Разглеждат се повторно  жалби и сигнали само с посочени нови факти и обстоятелства. Отговорът до жалбоподателя е само за новите твърдения.</w:t>
      </w:r>
    </w:p>
    <w:p w:rsidR="00622F31" w:rsidRPr="00622F31" w:rsidRDefault="00622F31" w:rsidP="00622F31">
      <w:pPr>
        <w:pStyle w:val="ab"/>
        <w:jc w:val="both"/>
        <w:rPr>
          <w:lang w:eastAsia="bg-BG"/>
        </w:rPr>
      </w:pPr>
      <w:r w:rsidRPr="00622F31">
        <w:rPr>
          <w:lang w:eastAsia="bg-BG"/>
        </w:rPr>
        <w:t xml:space="preserve">(2) При несъгласие с решението по жалбата, жалбоподателят може да се обърне към по-висша институция. Решението може да се обжалва в 14-дневен срок. </w:t>
      </w:r>
    </w:p>
    <w:p w:rsidR="00622F31" w:rsidRPr="00622F31" w:rsidRDefault="00622F31" w:rsidP="00622F31">
      <w:pPr>
        <w:pStyle w:val="ab"/>
        <w:jc w:val="both"/>
        <w:rPr>
          <w:lang w:eastAsia="bg-BG"/>
        </w:rPr>
      </w:pPr>
    </w:p>
    <w:p w:rsidR="00622F31" w:rsidRPr="00622F31" w:rsidRDefault="00622F31" w:rsidP="00622F31">
      <w:pPr>
        <w:pStyle w:val="ab"/>
        <w:jc w:val="both"/>
        <w:rPr>
          <w:lang w:eastAsia="bg-BG"/>
        </w:rPr>
      </w:pPr>
      <w:r w:rsidRPr="00622F31">
        <w:rPr>
          <w:lang w:eastAsia="bg-BG"/>
        </w:rPr>
        <w:t>19. За всички предприети действия в хода на извършената проверка на жалба или сигнал, комисията води преписка, в която се съхраняват изисканите обяснения, протоколи от проведени срещи и взети решения, както и доклада до директора. Същите се архивират в отделна папка. Документите по преписките, протоколите и докладите на комисията за разглеждане на жалбите и сигналите се архивират в общия архив на училището.</w:t>
      </w:r>
    </w:p>
    <w:p w:rsidR="00622F31" w:rsidRPr="00622F31" w:rsidRDefault="00622F31" w:rsidP="00622F31">
      <w:pPr>
        <w:pStyle w:val="ab"/>
        <w:jc w:val="both"/>
        <w:rPr>
          <w:lang w:eastAsia="bg-BG"/>
        </w:rPr>
      </w:pPr>
    </w:p>
    <w:p w:rsidR="00622F31" w:rsidRPr="000E07CD" w:rsidRDefault="00622F31" w:rsidP="00622F31">
      <w:pPr>
        <w:spacing w:before="150" w:after="75" w:line="240" w:lineRule="auto"/>
        <w:jc w:val="both"/>
        <w:rPr>
          <w:rFonts w:ascii="Times New Roman" w:eastAsia="Times New Roman" w:hAnsi="Times New Roman" w:cs="Times New Roman"/>
          <w:color w:val="333333"/>
          <w:sz w:val="24"/>
          <w:szCs w:val="24"/>
          <w:lang w:eastAsia="bg-BG"/>
        </w:rPr>
      </w:pPr>
      <w:bookmarkStart w:id="0" w:name="_GoBack"/>
      <w:r w:rsidRPr="000E07CD">
        <w:rPr>
          <w:rFonts w:ascii="Times New Roman" w:hAnsi="Times New Roman" w:cs="Times New Roman"/>
          <w:sz w:val="24"/>
          <w:szCs w:val="24"/>
          <w:lang w:eastAsia="bg-BG"/>
        </w:rPr>
        <w:t>20. При осъществяване на настоящата процедура стриктно се спазват изискванията на Административно-процесуалния кодекс, Закон за предучилищното и училищното образование и други нормативни документи.</w:t>
      </w:r>
    </w:p>
    <w:bookmarkEnd w:id="0"/>
    <w:p w:rsidR="00C65ECF" w:rsidRPr="00622F31" w:rsidRDefault="00C65ECF" w:rsidP="00622F31">
      <w:pPr>
        <w:spacing w:after="0" w:line="240" w:lineRule="auto"/>
        <w:ind w:firstLine="708"/>
        <w:jc w:val="both"/>
        <w:rPr>
          <w:rFonts w:ascii="Times New Roman" w:hAnsi="Times New Roman" w:cs="Times New Roman"/>
          <w:b/>
          <w:sz w:val="20"/>
          <w:szCs w:val="20"/>
        </w:rPr>
      </w:pPr>
    </w:p>
    <w:p w:rsidR="00C65ECF" w:rsidRPr="00622F31" w:rsidRDefault="00C65ECF" w:rsidP="0078261B">
      <w:pPr>
        <w:spacing w:after="0" w:line="240" w:lineRule="auto"/>
        <w:ind w:firstLine="708"/>
        <w:jc w:val="both"/>
        <w:rPr>
          <w:rFonts w:ascii="Times New Roman" w:hAnsi="Times New Roman" w:cs="Times New Roman"/>
          <w:b/>
          <w:sz w:val="20"/>
          <w:szCs w:val="20"/>
        </w:rPr>
      </w:pPr>
    </w:p>
    <w:sectPr w:rsidR="00C65ECF" w:rsidRPr="00622F31" w:rsidSect="006E5803">
      <w:footerReference w:type="even" r:id="rId8"/>
      <w:footerReference w:type="default" r:id="rId9"/>
      <w:pgSz w:w="11906" w:h="16838"/>
      <w:pgMar w:top="851" w:right="991" w:bottom="1440" w:left="1077"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CF0" w:rsidRDefault="00D50CF0" w:rsidP="00020E1A">
      <w:pPr>
        <w:spacing w:after="0" w:line="240" w:lineRule="auto"/>
      </w:pPr>
      <w:r>
        <w:separator/>
      </w:r>
    </w:p>
  </w:endnote>
  <w:endnote w:type="continuationSeparator" w:id="0">
    <w:p w:rsidR="00D50CF0" w:rsidRDefault="00D50CF0" w:rsidP="0002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1EF" w:rsidRDefault="005F621A">
    <w:pPr>
      <w:spacing w:after="0"/>
      <w:ind w:right="425"/>
      <w:jc w:val="right"/>
    </w:pPr>
    <w:r>
      <w:fldChar w:fldCharType="begin"/>
    </w:r>
    <w:r>
      <w:instrText xml:space="preserve"> PAGE   \* MERGEFORMAT </w:instrText>
    </w:r>
    <w:r>
      <w:fldChar w:fldCharType="separate"/>
    </w:r>
    <w:r>
      <w:t>2</w:t>
    </w:r>
    <w:r>
      <w:fldChar w:fldCharType="end"/>
    </w:r>
    <w:r>
      <w:t xml:space="preserve"> </w:t>
    </w:r>
  </w:p>
  <w:p w:rsidR="00DD11EF" w:rsidRDefault="005F621A">
    <w:pPr>
      <w:spacing w:after="0"/>
      <w:ind w:left="360"/>
    </w:pPr>
    <w:r>
      <w:t xml:space="preserve"> </w:t>
    </w:r>
  </w:p>
  <w:p w:rsidR="00DD11EF" w:rsidRDefault="00D50C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1EF" w:rsidRDefault="00D50CF0">
    <w:pPr>
      <w:spacing w:after="0"/>
      <w:ind w:left="360"/>
    </w:pPr>
  </w:p>
  <w:p w:rsidR="00DD11EF" w:rsidRDefault="00D50C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CF0" w:rsidRDefault="00D50CF0" w:rsidP="00020E1A">
      <w:pPr>
        <w:spacing w:after="0" w:line="240" w:lineRule="auto"/>
      </w:pPr>
      <w:r>
        <w:separator/>
      </w:r>
    </w:p>
  </w:footnote>
  <w:footnote w:type="continuationSeparator" w:id="0">
    <w:p w:rsidR="00D50CF0" w:rsidRDefault="00D50CF0" w:rsidP="0002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9BA"/>
    <w:multiLevelType w:val="hybridMultilevel"/>
    <w:tmpl w:val="F37EF0A4"/>
    <w:lvl w:ilvl="0" w:tplc="04020001">
      <w:start w:val="1"/>
      <w:numFmt w:val="bullet"/>
      <w:lvlText w:val=""/>
      <w:lvlJc w:val="left"/>
      <w:pPr>
        <w:ind w:left="1785" w:hanging="360"/>
      </w:pPr>
      <w:rPr>
        <w:rFonts w:ascii="Symbol" w:hAnsi="Symbol"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 w15:restartNumberingAfterBreak="0">
    <w:nsid w:val="0E5C0A85"/>
    <w:multiLevelType w:val="hybridMultilevel"/>
    <w:tmpl w:val="6E680A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8306FD"/>
    <w:multiLevelType w:val="multilevel"/>
    <w:tmpl w:val="777C76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E76FF0"/>
    <w:multiLevelType w:val="hybridMultilevel"/>
    <w:tmpl w:val="F2E624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3546164"/>
    <w:multiLevelType w:val="multilevel"/>
    <w:tmpl w:val="D0863660"/>
    <w:lvl w:ilvl="0">
      <w:start w:val="1"/>
      <w:numFmt w:val="decimal"/>
      <w:lvlText w:val="%1."/>
      <w:lvlJc w:val="left"/>
      <w:pPr>
        <w:ind w:left="644" w:hanging="360"/>
      </w:pPr>
      <w:rPr>
        <w:rFonts w:hint="default"/>
        <w:b/>
      </w:rPr>
    </w:lvl>
    <w:lvl w:ilvl="1">
      <w:start w:val="1"/>
      <w:numFmt w:val="decimal"/>
      <w:isLgl/>
      <w:lvlText w:val="%1.%2."/>
      <w:lvlJc w:val="left"/>
      <w:pPr>
        <w:ind w:left="1788" w:hanging="360"/>
      </w:pPr>
      <w:rPr>
        <w:rFonts w:hint="default"/>
      </w:rPr>
    </w:lvl>
    <w:lvl w:ilvl="2">
      <w:start w:val="1"/>
      <w:numFmt w:val="decimal"/>
      <w:isLgl/>
      <w:lvlText w:val="%1.%2.%3."/>
      <w:lvlJc w:val="left"/>
      <w:pPr>
        <w:ind w:left="3292" w:hanging="720"/>
      </w:pPr>
      <w:rPr>
        <w:rFonts w:hint="default"/>
      </w:rPr>
    </w:lvl>
    <w:lvl w:ilvl="3">
      <w:start w:val="1"/>
      <w:numFmt w:val="decimal"/>
      <w:isLgl/>
      <w:lvlText w:val="%1.%2.%3.%4."/>
      <w:lvlJc w:val="left"/>
      <w:pPr>
        <w:ind w:left="4436"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84" w:hanging="1080"/>
      </w:pPr>
      <w:rPr>
        <w:rFonts w:hint="default"/>
      </w:rPr>
    </w:lvl>
    <w:lvl w:ilvl="6">
      <w:start w:val="1"/>
      <w:numFmt w:val="decimal"/>
      <w:isLgl/>
      <w:lvlText w:val="%1.%2.%3.%4.%5.%6.%7."/>
      <w:lvlJc w:val="left"/>
      <w:pPr>
        <w:ind w:left="8588" w:hanging="1440"/>
      </w:pPr>
      <w:rPr>
        <w:rFonts w:hint="default"/>
      </w:rPr>
    </w:lvl>
    <w:lvl w:ilvl="7">
      <w:start w:val="1"/>
      <w:numFmt w:val="decimal"/>
      <w:isLgl/>
      <w:lvlText w:val="%1.%2.%3.%4.%5.%6.%7.%8."/>
      <w:lvlJc w:val="left"/>
      <w:pPr>
        <w:ind w:left="9732" w:hanging="1440"/>
      </w:pPr>
      <w:rPr>
        <w:rFonts w:hint="default"/>
      </w:rPr>
    </w:lvl>
    <w:lvl w:ilvl="8">
      <w:start w:val="1"/>
      <w:numFmt w:val="decimal"/>
      <w:isLgl/>
      <w:lvlText w:val="%1.%2.%3.%4.%5.%6.%7.%8.%9."/>
      <w:lvlJc w:val="left"/>
      <w:pPr>
        <w:ind w:left="11236" w:hanging="1800"/>
      </w:pPr>
      <w:rPr>
        <w:rFonts w:hint="default"/>
      </w:rPr>
    </w:lvl>
  </w:abstractNum>
  <w:abstractNum w:abstractNumId="5" w15:restartNumberingAfterBreak="0">
    <w:nsid w:val="3BA613C9"/>
    <w:multiLevelType w:val="hybridMultilevel"/>
    <w:tmpl w:val="48D47D14"/>
    <w:lvl w:ilvl="0" w:tplc="62B898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CF8D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8704C">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046DA">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06818">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EA546">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AA842">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82EF4">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A86C6">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344856"/>
    <w:multiLevelType w:val="hybridMultilevel"/>
    <w:tmpl w:val="D4CE7E20"/>
    <w:lvl w:ilvl="0" w:tplc="0298C852">
      <w:start w:val="5"/>
      <w:numFmt w:val="bullet"/>
      <w:lvlText w:val="-"/>
      <w:lvlJc w:val="left"/>
      <w:pPr>
        <w:ind w:left="1788" w:hanging="360"/>
      </w:pPr>
      <w:rPr>
        <w:rFonts w:ascii="Book Antiqua" w:eastAsia="Times New Roman" w:hAnsi="Book Antiqu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7" w15:restartNumberingAfterBreak="0">
    <w:nsid w:val="49285AC5"/>
    <w:multiLevelType w:val="hybridMultilevel"/>
    <w:tmpl w:val="FF5AE1C6"/>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8" w15:restartNumberingAfterBreak="0">
    <w:nsid w:val="4F3C71D9"/>
    <w:multiLevelType w:val="hybridMultilevel"/>
    <w:tmpl w:val="F7900A6E"/>
    <w:lvl w:ilvl="0" w:tplc="0402000B">
      <w:start w:val="1"/>
      <w:numFmt w:val="bullet"/>
      <w:lvlText w:val=""/>
      <w:lvlJc w:val="left"/>
      <w:pPr>
        <w:ind w:left="1068" w:hanging="360"/>
      </w:pPr>
      <w:rPr>
        <w:rFonts w:ascii="Wingdings" w:hAnsi="Wingdings"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75A5175D"/>
    <w:multiLevelType w:val="hybridMultilevel"/>
    <w:tmpl w:val="E95E674C"/>
    <w:lvl w:ilvl="0" w:tplc="272AE0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6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EFE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EEC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6C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E2C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E2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AA9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694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8F4184"/>
    <w:multiLevelType w:val="hybridMultilevel"/>
    <w:tmpl w:val="2E12C04C"/>
    <w:lvl w:ilvl="0" w:tplc="9DC867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8EF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ABF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AB8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83E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68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40B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026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8AE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292FDA"/>
    <w:multiLevelType w:val="hybridMultilevel"/>
    <w:tmpl w:val="EE6C47B2"/>
    <w:lvl w:ilvl="0" w:tplc="D91EE6AE">
      <w:start w:val="1"/>
      <w:numFmt w:val="decimal"/>
      <w:lvlText w:val="%1."/>
      <w:lvlJc w:val="left"/>
      <w:pPr>
        <w:ind w:left="713" w:hanging="428"/>
        <w:jc w:val="left"/>
      </w:pPr>
      <w:rPr>
        <w:rFonts w:ascii="Times New Roman" w:eastAsia="Times New Roman" w:hAnsi="Times New Roman" w:cs="Times New Roman" w:hint="default"/>
        <w:b w:val="0"/>
        <w:bCs w:val="0"/>
        <w:i w:val="0"/>
        <w:iCs w:val="0"/>
        <w:spacing w:val="0"/>
        <w:w w:val="100"/>
        <w:sz w:val="24"/>
        <w:szCs w:val="24"/>
        <w:lang w:val="bg-BG" w:eastAsia="en-US" w:bidi="ar-SA"/>
      </w:rPr>
    </w:lvl>
    <w:lvl w:ilvl="1" w:tplc="227C76D8">
      <w:numFmt w:val="bullet"/>
      <w:lvlText w:val="•"/>
      <w:lvlJc w:val="left"/>
      <w:pPr>
        <w:ind w:left="1725" w:hanging="428"/>
      </w:pPr>
      <w:rPr>
        <w:rFonts w:hint="default"/>
        <w:lang w:val="bg-BG" w:eastAsia="en-US" w:bidi="ar-SA"/>
      </w:rPr>
    </w:lvl>
    <w:lvl w:ilvl="2" w:tplc="ABFA45C6">
      <w:numFmt w:val="bullet"/>
      <w:lvlText w:val="•"/>
      <w:lvlJc w:val="left"/>
      <w:pPr>
        <w:ind w:left="2731" w:hanging="428"/>
      </w:pPr>
      <w:rPr>
        <w:rFonts w:hint="default"/>
        <w:lang w:val="bg-BG" w:eastAsia="en-US" w:bidi="ar-SA"/>
      </w:rPr>
    </w:lvl>
    <w:lvl w:ilvl="3" w:tplc="36C8F254">
      <w:numFmt w:val="bullet"/>
      <w:lvlText w:val="•"/>
      <w:lvlJc w:val="left"/>
      <w:pPr>
        <w:ind w:left="3737" w:hanging="428"/>
      </w:pPr>
      <w:rPr>
        <w:rFonts w:hint="default"/>
        <w:lang w:val="bg-BG" w:eastAsia="en-US" w:bidi="ar-SA"/>
      </w:rPr>
    </w:lvl>
    <w:lvl w:ilvl="4" w:tplc="1B364606">
      <w:numFmt w:val="bullet"/>
      <w:lvlText w:val="•"/>
      <w:lvlJc w:val="left"/>
      <w:pPr>
        <w:ind w:left="4743" w:hanging="428"/>
      </w:pPr>
      <w:rPr>
        <w:rFonts w:hint="default"/>
        <w:lang w:val="bg-BG" w:eastAsia="en-US" w:bidi="ar-SA"/>
      </w:rPr>
    </w:lvl>
    <w:lvl w:ilvl="5" w:tplc="CED20966">
      <w:numFmt w:val="bullet"/>
      <w:lvlText w:val="•"/>
      <w:lvlJc w:val="left"/>
      <w:pPr>
        <w:ind w:left="5749" w:hanging="428"/>
      </w:pPr>
      <w:rPr>
        <w:rFonts w:hint="default"/>
        <w:lang w:val="bg-BG" w:eastAsia="en-US" w:bidi="ar-SA"/>
      </w:rPr>
    </w:lvl>
    <w:lvl w:ilvl="6" w:tplc="CAF81998">
      <w:numFmt w:val="bullet"/>
      <w:lvlText w:val="•"/>
      <w:lvlJc w:val="left"/>
      <w:pPr>
        <w:ind w:left="6754" w:hanging="428"/>
      </w:pPr>
      <w:rPr>
        <w:rFonts w:hint="default"/>
        <w:lang w:val="bg-BG" w:eastAsia="en-US" w:bidi="ar-SA"/>
      </w:rPr>
    </w:lvl>
    <w:lvl w:ilvl="7" w:tplc="5B7E60F6">
      <w:numFmt w:val="bullet"/>
      <w:lvlText w:val="•"/>
      <w:lvlJc w:val="left"/>
      <w:pPr>
        <w:ind w:left="7760" w:hanging="428"/>
      </w:pPr>
      <w:rPr>
        <w:rFonts w:hint="default"/>
        <w:lang w:val="bg-BG" w:eastAsia="en-US" w:bidi="ar-SA"/>
      </w:rPr>
    </w:lvl>
    <w:lvl w:ilvl="8" w:tplc="2DB2776E">
      <w:numFmt w:val="bullet"/>
      <w:lvlText w:val="•"/>
      <w:lvlJc w:val="left"/>
      <w:pPr>
        <w:ind w:left="8766" w:hanging="428"/>
      </w:pPr>
      <w:rPr>
        <w:rFonts w:hint="default"/>
        <w:lang w:val="bg-BG" w:eastAsia="en-US" w:bidi="ar-SA"/>
      </w:rPr>
    </w:lvl>
  </w:abstractNum>
  <w:num w:numId="1">
    <w:abstractNumId w:val="3"/>
  </w:num>
  <w:num w:numId="2">
    <w:abstractNumId w:val="8"/>
  </w:num>
  <w:num w:numId="3">
    <w:abstractNumId w:val="6"/>
  </w:num>
  <w:num w:numId="4">
    <w:abstractNumId w:val="7"/>
  </w:num>
  <w:num w:numId="5">
    <w:abstractNumId w:val="0"/>
  </w:num>
  <w:num w:numId="6">
    <w:abstractNumId w:val="11"/>
  </w:num>
  <w:num w:numId="7">
    <w:abstractNumId w:val="9"/>
  </w:num>
  <w:num w:numId="8">
    <w:abstractNumId w:val="10"/>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3B"/>
    <w:rsid w:val="00020E1A"/>
    <w:rsid w:val="000463A6"/>
    <w:rsid w:val="000E07CD"/>
    <w:rsid w:val="0018513C"/>
    <w:rsid w:val="001B1A01"/>
    <w:rsid w:val="00216C01"/>
    <w:rsid w:val="00326229"/>
    <w:rsid w:val="00344D9D"/>
    <w:rsid w:val="00370606"/>
    <w:rsid w:val="00456F37"/>
    <w:rsid w:val="0049331B"/>
    <w:rsid w:val="00534D81"/>
    <w:rsid w:val="0058282B"/>
    <w:rsid w:val="005E5D3B"/>
    <w:rsid w:val="005F621A"/>
    <w:rsid w:val="00622F31"/>
    <w:rsid w:val="006D4CE2"/>
    <w:rsid w:val="006E5803"/>
    <w:rsid w:val="00701CD2"/>
    <w:rsid w:val="00736E07"/>
    <w:rsid w:val="007433AA"/>
    <w:rsid w:val="0078261B"/>
    <w:rsid w:val="007B08B4"/>
    <w:rsid w:val="007B7C8B"/>
    <w:rsid w:val="007D6D86"/>
    <w:rsid w:val="00866AB2"/>
    <w:rsid w:val="00882A32"/>
    <w:rsid w:val="008C5671"/>
    <w:rsid w:val="008D5454"/>
    <w:rsid w:val="00907744"/>
    <w:rsid w:val="009F5159"/>
    <w:rsid w:val="00A81E06"/>
    <w:rsid w:val="00A92D0A"/>
    <w:rsid w:val="00B0430E"/>
    <w:rsid w:val="00B14095"/>
    <w:rsid w:val="00B81741"/>
    <w:rsid w:val="00BA7B88"/>
    <w:rsid w:val="00C4040A"/>
    <w:rsid w:val="00C65ECF"/>
    <w:rsid w:val="00CC10DE"/>
    <w:rsid w:val="00CC658F"/>
    <w:rsid w:val="00CE63B0"/>
    <w:rsid w:val="00CF72F5"/>
    <w:rsid w:val="00D50CF0"/>
    <w:rsid w:val="00DC79A1"/>
    <w:rsid w:val="00E16C3F"/>
    <w:rsid w:val="00EA4BB0"/>
    <w:rsid w:val="00EB0968"/>
    <w:rsid w:val="00EC65F1"/>
    <w:rsid w:val="00EE0416"/>
    <w:rsid w:val="00F87C9D"/>
    <w:rsid w:val="00FC02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CB92-A25F-40C2-92A3-D7D38D37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D3B"/>
    <w:pPr>
      <w:tabs>
        <w:tab w:val="center" w:pos="4536"/>
        <w:tab w:val="right" w:pos="9072"/>
      </w:tabs>
      <w:spacing w:after="0" w:line="240" w:lineRule="auto"/>
      <w:ind w:left="10" w:hanging="10"/>
      <w:jc w:val="both"/>
    </w:pPr>
    <w:rPr>
      <w:rFonts w:ascii="Times New Roman" w:eastAsia="Times New Roman" w:hAnsi="Times New Roman" w:cs="Times New Roman"/>
      <w:color w:val="000000"/>
      <w:sz w:val="24"/>
      <w:lang w:eastAsia="bg-BG"/>
    </w:rPr>
  </w:style>
  <w:style w:type="character" w:customStyle="1" w:styleId="a4">
    <w:name w:val="Горен колонтитул Знак"/>
    <w:basedOn w:val="a0"/>
    <w:link w:val="a3"/>
    <w:uiPriority w:val="99"/>
    <w:rsid w:val="005E5D3B"/>
    <w:rPr>
      <w:rFonts w:ascii="Times New Roman" w:eastAsia="Times New Roman" w:hAnsi="Times New Roman" w:cs="Times New Roman"/>
      <w:color w:val="000000"/>
      <w:sz w:val="24"/>
      <w:lang w:eastAsia="bg-BG"/>
    </w:rPr>
  </w:style>
  <w:style w:type="paragraph" w:styleId="a5">
    <w:name w:val="Normal (Web)"/>
    <w:basedOn w:val="a"/>
    <w:uiPriority w:val="99"/>
    <w:rsid w:val="00020E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Emphasis"/>
    <w:qFormat/>
    <w:rsid w:val="00020E1A"/>
    <w:rPr>
      <w:i/>
      <w:iCs/>
    </w:rPr>
  </w:style>
  <w:style w:type="paragraph" w:styleId="a7">
    <w:name w:val="List Paragraph"/>
    <w:basedOn w:val="a"/>
    <w:uiPriority w:val="1"/>
    <w:qFormat/>
    <w:rsid w:val="00020E1A"/>
    <w:pPr>
      <w:spacing w:after="0" w:line="240" w:lineRule="auto"/>
      <w:ind w:left="720"/>
      <w:contextualSpacing/>
    </w:pPr>
    <w:rPr>
      <w:rFonts w:ascii="Times New Roman" w:eastAsia="Times New Roman" w:hAnsi="Times New Roman" w:cs="Times New Roman"/>
      <w:sz w:val="24"/>
      <w:szCs w:val="24"/>
      <w:lang w:eastAsia="bg-BG"/>
    </w:rPr>
  </w:style>
  <w:style w:type="paragraph" w:styleId="a8">
    <w:name w:val="Body Text"/>
    <w:basedOn w:val="a"/>
    <w:link w:val="a9"/>
    <w:uiPriority w:val="1"/>
    <w:qFormat/>
    <w:rsid w:val="00A92D0A"/>
    <w:pPr>
      <w:widowControl w:val="0"/>
      <w:autoSpaceDE w:val="0"/>
      <w:autoSpaceDN w:val="0"/>
      <w:spacing w:after="0" w:line="240" w:lineRule="auto"/>
      <w:ind w:left="285"/>
    </w:pPr>
    <w:rPr>
      <w:rFonts w:ascii="Times New Roman" w:eastAsia="Times New Roman" w:hAnsi="Times New Roman" w:cs="Times New Roman"/>
      <w:sz w:val="24"/>
      <w:szCs w:val="24"/>
    </w:rPr>
  </w:style>
  <w:style w:type="character" w:customStyle="1" w:styleId="a9">
    <w:name w:val="Основен текст Знак"/>
    <w:basedOn w:val="a0"/>
    <w:link w:val="a8"/>
    <w:uiPriority w:val="1"/>
    <w:rsid w:val="00A92D0A"/>
    <w:rPr>
      <w:rFonts w:ascii="Times New Roman" w:eastAsia="Times New Roman" w:hAnsi="Times New Roman" w:cs="Times New Roman"/>
      <w:sz w:val="24"/>
      <w:szCs w:val="24"/>
    </w:rPr>
  </w:style>
  <w:style w:type="character" w:styleId="aa">
    <w:name w:val="Strong"/>
    <w:basedOn w:val="a0"/>
    <w:uiPriority w:val="22"/>
    <w:qFormat/>
    <w:rsid w:val="00C65ECF"/>
    <w:rPr>
      <w:b/>
      <w:bCs/>
    </w:rPr>
  </w:style>
  <w:style w:type="paragraph" w:styleId="ab">
    <w:name w:val="No Spacing"/>
    <w:rsid w:val="00622F31"/>
    <w:pPr>
      <w:suppressAutoHyphens/>
      <w:autoSpaceDN w:val="0"/>
      <w:spacing w:after="0" w:line="240" w:lineRule="auto"/>
      <w:textAlignment w:val="baseline"/>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219">
      <w:bodyDiv w:val="1"/>
      <w:marLeft w:val="0"/>
      <w:marRight w:val="0"/>
      <w:marTop w:val="0"/>
      <w:marBottom w:val="0"/>
      <w:divBdr>
        <w:top w:val="none" w:sz="0" w:space="0" w:color="auto"/>
        <w:left w:val="none" w:sz="0" w:space="0" w:color="auto"/>
        <w:bottom w:val="none" w:sz="0" w:space="0" w:color="auto"/>
        <w:right w:val="none" w:sz="0" w:space="0" w:color="auto"/>
      </w:divBdr>
      <w:divsChild>
        <w:div w:id="843207866">
          <w:marLeft w:val="0"/>
          <w:marRight w:val="0"/>
          <w:marTop w:val="0"/>
          <w:marBottom w:val="0"/>
          <w:divBdr>
            <w:top w:val="none" w:sz="0" w:space="0" w:color="auto"/>
            <w:left w:val="none" w:sz="0" w:space="0" w:color="auto"/>
            <w:bottom w:val="none" w:sz="0" w:space="0" w:color="auto"/>
            <w:right w:val="none" w:sz="0" w:space="0" w:color="auto"/>
          </w:divBdr>
        </w:div>
        <w:div w:id="2085950494">
          <w:marLeft w:val="0"/>
          <w:marRight w:val="0"/>
          <w:marTop w:val="0"/>
          <w:marBottom w:val="0"/>
          <w:divBdr>
            <w:top w:val="none" w:sz="0" w:space="0" w:color="auto"/>
            <w:left w:val="none" w:sz="0" w:space="0" w:color="auto"/>
            <w:bottom w:val="none" w:sz="0" w:space="0" w:color="auto"/>
            <w:right w:val="none" w:sz="0" w:space="0" w:color="auto"/>
          </w:divBdr>
        </w:div>
        <w:div w:id="1417286633">
          <w:marLeft w:val="0"/>
          <w:marRight w:val="0"/>
          <w:marTop w:val="0"/>
          <w:marBottom w:val="0"/>
          <w:divBdr>
            <w:top w:val="none" w:sz="0" w:space="0" w:color="auto"/>
            <w:left w:val="none" w:sz="0" w:space="0" w:color="auto"/>
            <w:bottom w:val="none" w:sz="0" w:space="0" w:color="auto"/>
            <w:right w:val="none" w:sz="0" w:space="0" w:color="auto"/>
          </w:divBdr>
        </w:div>
        <w:div w:id="1099176201">
          <w:marLeft w:val="0"/>
          <w:marRight w:val="0"/>
          <w:marTop w:val="0"/>
          <w:marBottom w:val="0"/>
          <w:divBdr>
            <w:top w:val="none" w:sz="0" w:space="0" w:color="auto"/>
            <w:left w:val="none" w:sz="0" w:space="0" w:color="auto"/>
            <w:bottom w:val="none" w:sz="0" w:space="0" w:color="auto"/>
            <w:right w:val="none" w:sz="0" w:space="0" w:color="auto"/>
          </w:divBdr>
          <w:divsChild>
            <w:div w:id="1596790722">
              <w:marLeft w:val="0"/>
              <w:marRight w:val="0"/>
              <w:marTop w:val="0"/>
              <w:marBottom w:val="0"/>
              <w:divBdr>
                <w:top w:val="none" w:sz="0" w:space="0" w:color="auto"/>
                <w:left w:val="none" w:sz="0" w:space="0" w:color="auto"/>
                <w:bottom w:val="none" w:sz="0" w:space="0" w:color="auto"/>
                <w:right w:val="none" w:sz="0" w:space="0" w:color="auto"/>
              </w:divBdr>
            </w:div>
            <w:div w:id="54280978">
              <w:marLeft w:val="0"/>
              <w:marRight w:val="0"/>
              <w:marTop w:val="0"/>
              <w:marBottom w:val="0"/>
              <w:divBdr>
                <w:top w:val="none" w:sz="0" w:space="0" w:color="auto"/>
                <w:left w:val="none" w:sz="0" w:space="0" w:color="auto"/>
                <w:bottom w:val="none" w:sz="0" w:space="0" w:color="auto"/>
                <w:right w:val="none" w:sz="0" w:space="0" w:color="auto"/>
              </w:divBdr>
            </w:div>
            <w:div w:id="917400317">
              <w:marLeft w:val="0"/>
              <w:marRight w:val="0"/>
              <w:marTop w:val="0"/>
              <w:marBottom w:val="0"/>
              <w:divBdr>
                <w:top w:val="none" w:sz="0" w:space="0" w:color="auto"/>
                <w:left w:val="none" w:sz="0" w:space="0" w:color="auto"/>
                <w:bottom w:val="none" w:sz="0" w:space="0" w:color="auto"/>
                <w:right w:val="none" w:sz="0" w:space="0" w:color="auto"/>
              </w:divBdr>
            </w:div>
            <w:div w:id="107748616">
              <w:marLeft w:val="0"/>
              <w:marRight w:val="0"/>
              <w:marTop w:val="0"/>
              <w:marBottom w:val="0"/>
              <w:divBdr>
                <w:top w:val="none" w:sz="0" w:space="0" w:color="auto"/>
                <w:left w:val="none" w:sz="0" w:space="0" w:color="auto"/>
                <w:bottom w:val="none" w:sz="0" w:space="0" w:color="auto"/>
                <w:right w:val="none" w:sz="0" w:space="0" w:color="auto"/>
              </w:divBdr>
            </w:div>
            <w:div w:id="1312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15</Pages>
  <Words>4569</Words>
  <Characters>26046</Characters>
  <Application>Microsoft Office Word</Application>
  <DocSecurity>0</DocSecurity>
  <Lines>217</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Татяна Маринова</dc:creator>
  <cp:keywords/>
  <dc:description/>
  <cp:lastModifiedBy>Татяна Маринова</cp:lastModifiedBy>
  <cp:revision>52</cp:revision>
  <dcterms:created xsi:type="dcterms:W3CDTF">2025-09-12T06:13:00Z</dcterms:created>
  <dcterms:modified xsi:type="dcterms:W3CDTF">2025-09-17T06:45:00Z</dcterms:modified>
</cp:coreProperties>
</file>