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5D" w:rsidRDefault="00AB2E5D" w:rsidP="00195F22">
      <w:pPr>
        <w:suppressAutoHyphens/>
        <w:spacing w:before="100" w:after="100"/>
        <w:rPr>
          <w:rFonts w:ascii="Times New Roman" w:eastAsia="SimSun" w:hAnsi="Times New Roman" w:cs="Times New Roman"/>
          <w:lang w:eastAsia="ar-SA"/>
        </w:rPr>
      </w:pPr>
      <w:bookmarkStart w:id="0" w:name="_Hlk81920745"/>
      <w:bookmarkStart w:id="1" w:name="_GoBack"/>
      <w:bookmarkEnd w:id="1"/>
      <w:r w:rsidRPr="00E66F1F">
        <w:rPr>
          <w:rFonts w:ascii="Times New Roman" w:eastAsia="SimSun" w:hAnsi="Times New Roman" w:cs="Times New Roman"/>
          <w:lang w:eastAsia="ar-SA"/>
        </w:rPr>
        <w:t xml:space="preserve">        </w:t>
      </w:r>
    </w:p>
    <w:p w:rsidR="00195F22" w:rsidRPr="00E66F1F" w:rsidRDefault="00195F22" w:rsidP="00195F22">
      <w:pPr>
        <w:suppressAutoHyphens/>
        <w:spacing w:before="100" w:after="100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bookmarkEnd w:id="0"/>
    <w:p w:rsidR="00AB2E5D" w:rsidRPr="00E66F1F" w:rsidRDefault="00AB2E5D" w:rsidP="00362D66">
      <w:pPr>
        <w:suppressAutoHyphens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E66F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УТВЪРДИЛ:.............................</w:t>
      </w:r>
    </w:p>
    <w:p w:rsidR="00AB2E5D" w:rsidRPr="00E66F1F" w:rsidRDefault="00AB2E5D" w:rsidP="00362D66">
      <w:pPr>
        <w:suppressAutoHyphens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E66F1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ТОДОРКА КОЛЕВА</w:t>
      </w:r>
    </w:p>
    <w:p w:rsidR="00AB2E5D" w:rsidRPr="00E66F1F" w:rsidRDefault="00AB2E5D" w:rsidP="00362D66">
      <w:pPr>
        <w:suppressAutoHyphens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E66F1F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Директор на ОУ „Захари Стоянов“</w:t>
      </w:r>
    </w:p>
    <w:p w:rsidR="00AB2E5D" w:rsidRPr="00E66F1F" w:rsidRDefault="00AB2E5D" w:rsidP="00362D66">
      <w:pPr>
        <w:suppressAutoHyphens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  <w:t>СТРАТЕГИЯ ЗА РАЗВИТИЕ</w:t>
      </w: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  <w:t xml:space="preserve">НА </w:t>
      </w:r>
      <w:r w:rsidR="00AB2E5D" w:rsidRPr="00E66F1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  <w:t>ОУ „ЗАХАРИ СТОЯНОВ“ - ВАРНА</w:t>
      </w:r>
      <w:r w:rsidRPr="00E66F1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  <w:t xml:space="preserve"> </w:t>
      </w: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 xml:space="preserve">ЗА ПЕРИОДА </w:t>
      </w:r>
      <w:r w:rsidR="00362D66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ОТ</w:t>
      </w:r>
      <w:r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 xml:space="preserve"> 20</w:t>
      </w:r>
      <w:r w:rsidR="00071043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20</w:t>
      </w:r>
      <w:r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/20</w:t>
      </w:r>
      <w:r w:rsidR="005705EB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2</w:t>
      </w:r>
      <w:r w:rsidR="00071043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1</w:t>
      </w:r>
      <w:r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 xml:space="preserve"> </w:t>
      </w:r>
      <w:r w:rsidR="00362D66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ДО</w:t>
      </w:r>
      <w:r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 xml:space="preserve"> 202</w:t>
      </w:r>
      <w:r w:rsidR="00071043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3</w:t>
      </w:r>
      <w:r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/202</w:t>
      </w:r>
      <w:r w:rsidR="005705EB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4</w:t>
      </w:r>
      <w:r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 xml:space="preserve"> </w:t>
      </w:r>
      <w:r w:rsidR="00362D66" w:rsidRPr="00E66F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bg-BG"/>
        </w:rPr>
        <w:t>УЧЕБНА ГОДИНА</w:t>
      </w: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F54ED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9358F1" w:rsidRDefault="009358F1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9358F1" w:rsidRDefault="009358F1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9358F1" w:rsidRDefault="009358F1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9358F1" w:rsidRDefault="009358F1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9358F1" w:rsidRPr="00E66F1F" w:rsidRDefault="009358F1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</w:p>
    <w:p w:rsidR="00763FCB" w:rsidRPr="00763FCB" w:rsidRDefault="00763FCB" w:rsidP="00362D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763FCB">
        <w:rPr>
          <w:rFonts w:ascii="Times New Roman" w:hAnsi="Times New Roman" w:cs="Times New Roman"/>
          <w:szCs w:val="24"/>
        </w:rPr>
        <w:t>Настоящият документ е актуализиран с решение на ПС с протокол №………./……..202</w:t>
      </w:r>
      <w:r w:rsidR="00B17248">
        <w:rPr>
          <w:rFonts w:ascii="Times New Roman" w:hAnsi="Times New Roman" w:cs="Times New Roman"/>
          <w:szCs w:val="24"/>
        </w:rPr>
        <w:t>2</w:t>
      </w:r>
      <w:r w:rsidRPr="00763FCB">
        <w:rPr>
          <w:rFonts w:ascii="Times New Roman" w:hAnsi="Times New Roman" w:cs="Times New Roman"/>
          <w:szCs w:val="24"/>
        </w:rPr>
        <w:t>г.</w:t>
      </w: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F54EDF" w:rsidRPr="00E66F1F" w:rsidRDefault="00F54EDF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bg-BG"/>
        </w:rPr>
        <w:t>Съдържание</w:t>
      </w:r>
    </w:p>
    <w:p w:rsidR="00082D3E" w:rsidRPr="00E66F1F" w:rsidRDefault="00082D3E" w:rsidP="00362D66">
      <w:pPr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bg-BG"/>
        </w:rPr>
      </w:pPr>
    </w:p>
    <w:p w:rsidR="00F54EDF" w:rsidRPr="00E66F1F" w:rsidRDefault="00F54EDF" w:rsidP="00362D66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C7785B" w:rsidRPr="00E66F1F" w:rsidRDefault="00C7785B" w:rsidP="00103857">
      <w:pPr>
        <w:pStyle w:val="a3"/>
        <w:numPr>
          <w:ilvl w:val="0"/>
          <w:numId w:val="17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ВЪВЕДЕНИЕ</w:t>
      </w:r>
    </w:p>
    <w:p w:rsidR="00C7785B" w:rsidRPr="00E66F1F" w:rsidRDefault="00C7785B" w:rsidP="00103857">
      <w:pPr>
        <w:pStyle w:val="a3"/>
        <w:numPr>
          <w:ilvl w:val="0"/>
          <w:numId w:val="8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E66F1F">
        <w:rPr>
          <w:rFonts w:ascii="Times New Roman" w:hAnsi="Times New Roman" w:cs="Times New Roman"/>
          <w:sz w:val="24"/>
          <w:szCs w:val="28"/>
        </w:rPr>
        <w:t>Основни постановки</w:t>
      </w:r>
    </w:p>
    <w:p w:rsidR="00C7785B" w:rsidRPr="00E66F1F" w:rsidRDefault="00C7785B" w:rsidP="00362D66">
      <w:pPr>
        <w:tabs>
          <w:tab w:val="left" w:pos="300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1.1. Мисия</w:t>
      </w:r>
    </w:p>
    <w:p w:rsidR="00C7785B" w:rsidRPr="00E66F1F" w:rsidRDefault="00C7785B" w:rsidP="00362D6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1.2. Визия</w:t>
      </w:r>
    </w:p>
    <w:p w:rsidR="00C7785B" w:rsidRPr="00E66F1F" w:rsidRDefault="00C7785B" w:rsidP="00362D6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1.3. Ценности</w:t>
      </w:r>
    </w:p>
    <w:p w:rsidR="00C7785B" w:rsidRPr="00E66F1F" w:rsidRDefault="00C7785B" w:rsidP="00362D66">
      <w:pPr>
        <w:spacing w:after="0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1.4. Основна цел на ОУ „Захари Стоянов“ - Варна </w:t>
      </w:r>
    </w:p>
    <w:p w:rsidR="00C7785B" w:rsidRPr="00E66F1F" w:rsidRDefault="00C7785B" w:rsidP="00362D66">
      <w:pPr>
        <w:suppressAutoHyphens/>
        <w:autoSpaceDN w:val="0"/>
        <w:spacing w:after="0"/>
        <w:ind w:left="426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66F1F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082D3E" w:rsidRPr="00E66F1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6F1F">
        <w:rPr>
          <w:rFonts w:ascii="Times New Roman" w:eastAsia="Calibri" w:hAnsi="Times New Roman" w:cs="Times New Roman"/>
          <w:bCs/>
          <w:sz w:val="24"/>
          <w:szCs w:val="24"/>
        </w:rPr>
        <w:t>Ключови твърдения за работата на ОУ „Захари Стоянов“, гр. Варна.</w:t>
      </w:r>
    </w:p>
    <w:p w:rsidR="00C7785B" w:rsidRPr="00E66F1F" w:rsidRDefault="00C7785B" w:rsidP="00362D66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II. СЪСТОЯНИЕ НА ОБРАЗОВАТЕЛНАТА ИНСТИТУЦИЯ </w:t>
      </w:r>
    </w:p>
    <w:p w:rsidR="00C7785B" w:rsidRPr="00E66F1F" w:rsidRDefault="00C7785B" w:rsidP="00103857">
      <w:pPr>
        <w:pStyle w:val="a3"/>
        <w:numPr>
          <w:ilvl w:val="0"/>
          <w:numId w:val="3"/>
        </w:numPr>
        <w:spacing w:after="0"/>
        <w:ind w:left="709" w:hanging="218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>Анализ на вътрешната среда</w:t>
      </w:r>
    </w:p>
    <w:p w:rsidR="00082D3E" w:rsidRPr="00E66F1F" w:rsidRDefault="00C7785B" w:rsidP="00103857">
      <w:pPr>
        <w:pStyle w:val="a3"/>
        <w:numPr>
          <w:ilvl w:val="1"/>
          <w:numId w:val="3"/>
        </w:numPr>
        <w:spacing w:after="0"/>
        <w:ind w:left="1134" w:hanging="426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Силни страни на ОУ „Захари Стоянов“ за периода 2016/2017 – 2019/2020 учебна година</w:t>
      </w:r>
    </w:p>
    <w:p w:rsidR="00082D3E" w:rsidRPr="00E66F1F" w:rsidRDefault="00C7785B" w:rsidP="00103857">
      <w:pPr>
        <w:pStyle w:val="a3"/>
        <w:numPr>
          <w:ilvl w:val="1"/>
          <w:numId w:val="3"/>
        </w:numPr>
        <w:spacing w:after="0"/>
        <w:ind w:left="113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Слаби страни</w:t>
      </w:r>
    </w:p>
    <w:p w:rsidR="00082D3E" w:rsidRPr="00E66F1F" w:rsidRDefault="00C7785B" w:rsidP="00103857">
      <w:pPr>
        <w:pStyle w:val="a3"/>
        <w:numPr>
          <w:ilvl w:val="1"/>
          <w:numId w:val="3"/>
        </w:numPr>
        <w:spacing w:after="0"/>
        <w:ind w:left="113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Рискове и опасности</w:t>
      </w:r>
    </w:p>
    <w:p w:rsidR="00C7785B" w:rsidRPr="00E66F1F" w:rsidRDefault="00C7785B" w:rsidP="00103857">
      <w:pPr>
        <w:pStyle w:val="a3"/>
        <w:numPr>
          <w:ilvl w:val="1"/>
          <w:numId w:val="3"/>
        </w:numPr>
        <w:spacing w:after="0"/>
        <w:ind w:left="1134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Възможности и дейности за преодоляване на рисковете</w:t>
      </w:r>
    </w:p>
    <w:p w:rsidR="00C7785B" w:rsidRPr="00E66F1F" w:rsidRDefault="00C7785B" w:rsidP="00103857">
      <w:pPr>
        <w:pStyle w:val="a3"/>
        <w:numPr>
          <w:ilvl w:val="0"/>
          <w:numId w:val="3"/>
        </w:numPr>
        <w:spacing w:after="0"/>
        <w:ind w:left="851" w:hanging="284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>Анализ на  тенденциите на външната среда</w:t>
      </w:r>
    </w:p>
    <w:p w:rsidR="00C7785B" w:rsidRPr="00E66F1F" w:rsidRDefault="00C7785B" w:rsidP="001038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E66F1F">
        <w:rPr>
          <w:rFonts w:ascii="Times New Roman" w:hAnsi="Times New Roman" w:cs="Times New Roman"/>
          <w:bCs/>
          <w:color w:val="000000"/>
          <w:sz w:val="24"/>
          <w:szCs w:val="28"/>
        </w:rPr>
        <w:t>Изводи</w:t>
      </w:r>
    </w:p>
    <w:p w:rsidR="00C7785B" w:rsidRPr="00E66F1F" w:rsidRDefault="00C7785B" w:rsidP="00103857">
      <w:pPr>
        <w:pStyle w:val="a3"/>
        <w:numPr>
          <w:ilvl w:val="0"/>
          <w:numId w:val="19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СТРАТЕГИЧЕСКИ ЦЕЛИ, ДЕЙНОСТИ И ИНДИКАТОРИ</w:t>
      </w:r>
    </w:p>
    <w:p w:rsidR="00C7785B" w:rsidRPr="00E66F1F" w:rsidRDefault="00C7785B" w:rsidP="00103857">
      <w:pPr>
        <w:pStyle w:val="a3"/>
        <w:numPr>
          <w:ilvl w:val="0"/>
          <w:numId w:val="18"/>
        </w:numPr>
        <w:spacing w:after="0"/>
        <w:ind w:left="851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Приоритетни  направления</w:t>
      </w:r>
    </w:p>
    <w:p w:rsidR="00C7785B" w:rsidRPr="00E66F1F" w:rsidRDefault="00C7785B" w:rsidP="00103857">
      <w:pPr>
        <w:pStyle w:val="a3"/>
        <w:numPr>
          <w:ilvl w:val="0"/>
          <w:numId w:val="18"/>
        </w:numPr>
        <w:spacing w:after="0"/>
        <w:ind w:left="851" w:hanging="284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>Стратегическа цел за периода</w:t>
      </w:r>
    </w:p>
    <w:p w:rsidR="00C7785B" w:rsidRPr="00E66F1F" w:rsidRDefault="00C7785B" w:rsidP="00362D66">
      <w:pPr>
        <w:pStyle w:val="Default"/>
        <w:spacing w:line="276" w:lineRule="auto"/>
        <w:ind w:left="851" w:hanging="284"/>
        <w:rPr>
          <w:szCs w:val="28"/>
        </w:rPr>
      </w:pPr>
      <w:r w:rsidRPr="00E66F1F">
        <w:rPr>
          <w:bCs/>
          <w:szCs w:val="28"/>
        </w:rPr>
        <w:t>3. Индикатори за постигане на целите</w:t>
      </w:r>
    </w:p>
    <w:p w:rsidR="00C7785B" w:rsidRPr="00E66F1F" w:rsidRDefault="00082D3E" w:rsidP="00362D66">
      <w:pPr>
        <w:autoSpaceDE w:val="0"/>
        <w:autoSpaceDN w:val="0"/>
        <w:adjustRightInd w:val="0"/>
        <w:spacing w:after="0"/>
        <w:ind w:left="851" w:hanging="284"/>
        <w:rPr>
          <w:rFonts w:ascii="Times New Roman" w:hAnsi="Times New Roman" w:cs="Times New Roman"/>
          <w:sz w:val="24"/>
          <w:szCs w:val="28"/>
        </w:rPr>
      </w:pPr>
      <w:r w:rsidRPr="00E66F1F">
        <w:rPr>
          <w:rFonts w:ascii="Times New Roman" w:hAnsi="Times New Roman" w:cs="Times New Roman"/>
          <w:sz w:val="24"/>
          <w:szCs w:val="28"/>
        </w:rPr>
        <w:t>4</w:t>
      </w:r>
      <w:r w:rsidR="00C7785B" w:rsidRPr="00E66F1F">
        <w:rPr>
          <w:rFonts w:ascii="Times New Roman" w:hAnsi="Times New Roman" w:cs="Times New Roman"/>
          <w:sz w:val="24"/>
          <w:szCs w:val="28"/>
        </w:rPr>
        <w:t>. Индикатори за наличие на рискове</w:t>
      </w:r>
    </w:p>
    <w:p w:rsidR="00082D3E" w:rsidRPr="00E66F1F" w:rsidRDefault="00C7785B" w:rsidP="00103857">
      <w:pPr>
        <w:pStyle w:val="a3"/>
        <w:numPr>
          <w:ilvl w:val="0"/>
          <w:numId w:val="19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ДЕЙНОСТИ ЗА РЕАЛИЗИРАНЕ НА ЦЕЛИТЕ И ПРИОРИТЕТИТЕ</w:t>
      </w:r>
    </w:p>
    <w:p w:rsidR="00C7785B" w:rsidRPr="00E66F1F" w:rsidRDefault="00C7785B" w:rsidP="00103857">
      <w:pPr>
        <w:pStyle w:val="a3"/>
        <w:numPr>
          <w:ilvl w:val="0"/>
          <w:numId w:val="19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ЗАКЛЮЧЕНИЕ</w:t>
      </w:r>
    </w:p>
    <w:p w:rsidR="00F54EDF" w:rsidRPr="00E66F1F" w:rsidRDefault="00F54EDF" w:rsidP="00362D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3D84" w:rsidRPr="00E66F1F" w:rsidRDefault="00673D84" w:rsidP="00362D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195F22" w:rsidRDefault="00195F22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9A"/>
          <w:sz w:val="24"/>
          <w:szCs w:val="24"/>
        </w:rPr>
      </w:pPr>
    </w:p>
    <w:p w:rsidR="00F54EDF" w:rsidRPr="00E66F1F" w:rsidRDefault="00A92845" w:rsidP="00103857">
      <w:pPr>
        <w:pStyle w:val="a3"/>
        <w:numPr>
          <w:ilvl w:val="0"/>
          <w:numId w:val="20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В</w:t>
      </w:r>
      <w:r w:rsidR="00F54EDF"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ЪВЕДЕНИЕ</w:t>
      </w:r>
    </w:p>
    <w:p w:rsidR="00804C02" w:rsidRPr="00E66F1F" w:rsidRDefault="00804C02" w:rsidP="00804C02">
      <w:pPr>
        <w:pStyle w:val="a3"/>
        <w:spacing w:after="0"/>
        <w:ind w:left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195F22" w:rsidRPr="00E66F1F" w:rsidRDefault="00195F22" w:rsidP="00195F2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стратегия е разработена на основание новата динамика на социално-икономическите процеси и обществените очаквания за по-високо качество на образователната и възпитателна дейност.</w:t>
      </w:r>
    </w:p>
    <w:p w:rsidR="00195F22" w:rsidRPr="00E66F1F" w:rsidRDefault="00195F22" w:rsidP="00195F2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Стратегията е съобразена с:</w:t>
      </w:r>
    </w:p>
    <w:p w:rsidR="00195F22" w:rsidRPr="00E66F1F" w:rsidRDefault="00195F22" w:rsidP="00195F22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Националните стратегии и програми за развитие на образованието и обучението;</w:t>
      </w:r>
    </w:p>
    <w:p w:rsidR="00195F22" w:rsidRPr="00E66F1F" w:rsidRDefault="00195F22" w:rsidP="00195F22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предучилищното и училищно образование;</w:t>
      </w:r>
    </w:p>
    <w:p w:rsidR="00195F22" w:rsidRPr="00E66F1F" w:rsidRDefault="00195F22" w:rsidP="00195F22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Държавните образователни стандарти в системата на предучилищното и училищното образование; </w:t>
      </w:r>
    </w:p>
    <w:p w:rsidR="00195F22" w:rsidRPr="00E66F1F" w:rsidRDefault="00195F22" w:rsidP="00195F22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Проектите и Програмите за развитието на образованието на национално равнище; </w:t>
      </w:r>
    </w:p>
    <w:p w:rsidR="00195F22" w:rsidRPr="00E66F1F" w:rsidRDefault="00195F22" w:rsidP="00195F22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законови и подзаконови нормативни документи; </w:t>
      </w:r>
    </w:p>
    <w:p w:rsidR="00195F22" w:rsidRPr="00E66F1F" w:rsidRDefault="00195F22" w:rsidP="00195F22">
      <w:pPr>
        <w:pStyle w:val="a3"/>
        <w:numPr>
          <w:ilvl w:val="0"/>
          <w:numId w:val="5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приоритетите на националната и регионалната политика и спецификата на образователното звено.</w:t>
      </w:r>
      <w:r w:rsidRPr="00E66F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95F22" w:rsidRPr="00E66F1F" w:rsidRDefault="00195F22" w:rsidP="00195F2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 принципи при разработването на Стратегията са общоприетите училищни   </w:t>
      </w:r>
      <w:r w:rsidRPr="00E66F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ценности, произтичащи от:</w:t>
      </w:r>
    </w:p>
    <w:p w:rsidR="00195F22" w:rsidRPr="00E66F1F" w:rsidRDefault="00195F22" w:rsidP="00195F22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Конвенцията за правата на детето; </w:t>
      </w:r>
    </w:p>
    <w:p w:rsidR="00195F22" w:rsidRPr="00E66F1F" w:rsidRDefault="00195F22" w:rsidP="00195F22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закрила на детето;</w:t>
      </w:r>
    </w:p>
    <w:p w:rsidR="00195F22" w:rsidRPr="00E66F1F" w:rsidRDefault="00195F22" w:rsidP="00195F22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Стратегия за възпитателната работа в образователните институции </w:t>
      </w:r>
    </w:p>
    <w:p w:rsidR="00195F22" w:rsidRPr="00E66F1F" w:rsidRDefault="00195F22" w:rsidP="00195F22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Национална стратегия за учене през целия живот; </w:t>
      </w:r>
    </w:p>
    <w:p w:rsidR="00195F22" w:rsidRPr="00E66F1F" w:rsidRDefault="00195F22" w:rsidP="00195F22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Стратегия за намаляване дела на преждевременно напусналите образователната система;</w:t>
      </w:r>
    </w:p>
    <w:p w:rsidR="00195F22" w:rsidRPr="00E66F1F" w:rsidRDefault="00195F22" w:rsidP="00195F22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Стратегия за ефективно прилагане на информационни и комуникационни технологии в образованието и науката на Република България;</w:t>
      </w:r>
    </w:p>
    <w:p w:rsidR="00195F22" w:rsidRPr="00E66F1F" w:rsidRDefault="00195F22" w:rsidP="00195F22">
      <w:pPr>
        <w:pStyle w:val="a3"/>
        <w:numPr>
          <w:ilvl w:val="0"/>
          <w:numId w:val="6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Национална стратегия за развитие на педагогическите кадри. </w:t>
      </w:r>
    </w:p>
    <w:p w:rsidR="00195F22" w:rsidRPr="00E66F1F" w:rsidRDefault="00195F22" w:rsidP="00195F2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Очакваният резултат от прилагането на стратегията е да се постигне по-високо качество на образованието в ОУ “Захари Стоянов” на базата на непрекъснатото самоусъвършенстване и квалификация на колегията, за създаване и прилагане на иновации в полза на развитието на ученика.</w:t>
      </w:r>
    </w:p>
    <w:p w:rsidR="00195F22" w:rsidRPr="00E66F1F" w:rsidRDefault="00195F22" w:rsidP="00195F22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DFF" w:rsidRPr="00E66F1F" w:rsidRDefault="00487542" w:rsidP="00103857">
      <w:pPr>
        <w:pStyle w:val="a3"/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66F1F">
        <w:rPr>
          <w:rFonts w:ascii="Times New Roman" w:hAnsi="Times New Roman" w:cs="Times New Roman"/>
          <w:b/>
          <w:sz w:val="24"/>
          <w:szCs w:val="28"/>
        </w:rPr>
        <w:t>Основни постановки</w:t>
      </w:r>
    </w:p>
    <w:p w:rsidR="00195F22" w:rsidRPr="00E66F1F" w:rsidRDefault="00BF7DFF" w:rsidP="00195F22">
      <w:pPr>
        <w:tabs>
          <w:tab w:val="left" w:pos="3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165891"/>
      <w:r w:rsidRPr="00E66F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bookmarkEnd w:id="2"/>
      <w:r w:rsidR="00195F22" w:rsidRPr="00E66F1F">
        <w:rPr>
          <w:rFonts w:ascii="Times New Roman" w:hAnsi="Times New Roman" w:cs="Times New Roman"/>
          <w:sz w:val="24"/>
          <w:szCs w:val="24"/>
        </w:rPr>
        <w:t>1.1. Мисия</w:t>
      </w:r>
    </w:p>
    <w:p w:rsidR="00195F22" w:rsidRPr="00E66F1F" w:rsidRDefault="00195F22" w:rsidP="0019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ab/>
      </w:r>
      <w:bookmarkStart w:id="3" w:name="_Hlk51165805"/>
      <w:bookmarkStart w:id="4" w:name="_Hlk51165823"/>
      <w:r w:rsidRPr="00E66F1F">
        <w:rPr>
          <w:rFonts w:ascii="Times New Roman" w:hAnsi="Times New Roman" w:cs="Times New Roman"/>
          <w:sz w:val="24"/>
          <w:szCs w:val="24"/>
        </w:rPr>
        <w:t xml:space="preserve">Мисията на ОУ „Захари Стоянов“ – гр. Варна е формиране на личности с висок интелект и култура, с гражданско съзнание и поведение, подготвени за ефективна обществена реализация. Чрез приложение на </w:t>
      </w:r>
      <w:proofErr w:type="spellStart"/>
      <w:r w:rsidRPr="00E66F1F">
        <w:rPr>
          <w:rFonts w:ascii="Times New Roman" w:hAnsi="Times New Roman" w:cs="Times New Roman"/>
          <w:sz w:val="24"/>
          <w:szCs w:val="24"/>
        </w:rPr>
        <w:t>компетентностния</w:t>
      </w:r>
      <w:proofErr w:type="spellEnd"/>
      <w:r w:rsidRPr="00E66F1F">
        <w:rPr>
          <w:rFonts w:ascii="Times New Roman" w:hAnsi="Times New Roman" w:cs="Times New Roman"/>
          <w:sz w:val="24"/>
          <w:szCs w:val="24"/>
        </w:rPr>
        <w:t xml:space="preserve"> подход да се постигнат държавните образователни стандарти и стандартите на ЕС в духа на демократичните ценности. Чрез въвеждането на новия учебен план да подкрепи развитието на всяко дете и на всеки ученик в съответствие с възрастовите му потребности, способностите, интересите и творческите му заложби.</w:t>
      </w:r>
      <w:bookmarkEnd w:id="3"/>
      <w:r w:rsidRPr="00E66F1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:rsidR="00195F22" w:rsidRPr="00E66F1F" w:rsidRDefault="00195F22" w:rsidP="0019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22" w:rsidRPr="00E66F1F" w:rsidRDefault="00195F22" w:rsidP="0019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1.2. Визия</w:t>
      </w:r>
    </w:p>
    <w:p w:rsidR="00195F22" w:rsidRPr="00E66F1F" w:rsidRDefault="00195F22" w:rsidP="00195F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51165842"/>
      <w:r w:rsidRPr="00E66F1F">
        <w:rPr>
          <w:rFonts w:ascii="Times New Roman" w:hAnsi="Times New Roman" w:cs="Times New Roman"/>
          <w:sz w:val="24"/>
          <w:szCs w:val="24"/>
        </w:rPr>
        <w:t xml:space="preserve">ОУ ”Захари Стоянов” е училище с традиции и бъдеще, утвърдено като конкурентноспособно, гарантиращо качество на обучение и възпитание  и ефективност в </w:t>
      </w:r>
      <w:r w:rsidRPr="00E66F1F">
        <w:rPr>
          <w:rFonts w:ascii="Times New Roman" w:hAnsi="Times New Roman" w:cs="Times New Roman"/>
          <w:sz w:val="24"/>
          <w:szCs w:val="24"/>
        </w:rPr>
        <w:lastRenderedPageBreak/>
        <w:t>педагогическите практики. Образователният процес е организиран въз основа на научна обоснованост и прогнозиране на резултатите от приложените иновационни елементи в учебно-възпитателната работа. Прилага се  творческо и критично мислене и поетапно въвеждане на иновативност в методите при  осъществяване на УВП за формиране на гражданско съзнание в условията на съвременния глобализиращ се свят. ОУ "Захари Стоянов" е училище, гарантиращо знание за бъдещето,  в което се формират отговорни позиции, прилагат модерни стратегии, технологии и интерактивни методи на преподаване. Екипът на ОУ  „Захари Стоянов” системно  усъвършенства професионалните си умения  за прилагане на модерни технологии и интерактивни методи на преподаване и общуване. Продължават се традициите с акцент върху високото качество на овладяване на знания и развитие на уменията, ключовите компетентности и отношения в съответствие с ДОС, работейки за толерантност и уважение към правата на децата и тяхната индивидуалност. Съвместно  се работи с родителската общност, образователните институции и обслужващите звена.</w:t>
      </w:r>
    </w:p>
    <w:bookmarkEnd w:id="5"/>
    <w:p w:rsidR="00195F22" w:rsidRPr="00E66F1F" w:rsidRDefault="00195F22" w:rsidP="0019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F22" w:rsidRPr="00E66F1F" w:rsidRDefault="00195F22" w:rsidP="0019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1.3. Ценности</w:t>
      </w:r>
    </w:p>
    <w:p w:rsidR="00195F22" w:rsidRPr="00E66F1F" w:rsidRDefault="00195F22" w:rsidP="0019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 </w:t>
      </w:r>
      <w:r w:rsidRPr="00E66F1F">
        <w:rPr>
          <w:rFonts w:ascii="Times New Roman" w:hAnsi="Times New Roman" w:cs="Times New Roman"/>
          <w:sz w:val="24"/>
          <w:szCs w:val="24"/>
        </w:rPr>
        <w:tab/>
        <w:t>Философията на образованието поставя във фокуса нуждите на всяко дете, насърчавайки неговото развитите  и  потенциал, подкрепяно от родителската и училищната общност, съобразно  следните принципи на развитие:</w:t>
      </w:r>
    </w:p>
    <w:p w:rsidR="00195F22" w:rsidRPr="00E66F1F" w:rsidRDefault="00195F22" w:rsidP="00195F22">
      <w:pPr>
        <w:spacing w:after="0"/>
        <w:jc w:val="both"/>
        <w:rPr>
          <w:b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3"/>
        <w:gridCol w:w="7512"/>
      </w:tblGrid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Ориентираност към личността на ученика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Успехът на отделната личност за изграждане успеха на цялата училищна общност.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Равен достъп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Всеки ученик, постъпил в училището, има право да получи качествено образование, което отговаря на нуждите и способностите му.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Сътрудничество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Успешното образование,  възпитание и социализация е основана на широко сътрудничество между учители, родители и  центрове за подкрепа на личностното развитие.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Отговорност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ind w:left="55"/>
              <w:jc w:val="both"/>
            </w:pPr>
            <w:r w:rsidRPr="00E66F1F">
              <w:t xml:space="preserve">Всички членове на педагогическата колегия и помощно-обслужващия персонал, ангажиран в </w:t>
            </w:r>
            <w:r>
              <w:t>о</w:t>
            </w:r>
            <w:r w:rsidRPr="00E66F1F">
              <w:t>бразователната, възпитателната, квалификационна и обслужващата дейност, отговарят за постигане на трайни ефекти с дългосрочно въздействие.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Отчетност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Всички участници в образователната и възпитателната</w:t>
            </w:r>
            <w:r>
              <w:t xml:space="preserve"> </w:t>
            </w:r>
            <w:r w:rsidRPr="00E66F1F">
              <w:t>дейности отговарят и се отчитат за своите действия с цел осигуряване на ефикасност, ефективност и резултатност на политиките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Гъвкавост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Образователната и възпитателната дейност е съобразена</w:t>
            </w:r>
          </w:p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с индивидуалните  личностни потребности и особености на  участниците в учебно-възпитателния процес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Единство в многообразието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Обучението, подготовката и възпитанието на децата и младите хора се осъществяват в рамките на единна културно-образователна среда, която създава гаранции за защита и развитие на отделните култури и традиции в рамките на училищната образователна политика и общо</w:t>
            </w:r>
          </w:p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lastRenderedPageBreak/>
              <w:t>културно-езиково пространство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lastRenderedPageBreak/>
              <w:t>Новаторство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Административното ръководство и педагогическата</w:t>
            </w:r>
            <w:r>
              <w:t xml:space="preserve"> </w:t>
            </w:r>
            <w:r w:rsidRPr="00E66F1F">
              <w:t>колегия демонстрират воля и възможности за възприемане на нови подходи и философии  с цел постигане на по-добри резултати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Автономност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Училището като част от системата на образованието ползва автономия да провежда собствена политика, отговаряща на държавните образователни стандарти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Ефективност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Динамично управление, реализация и обвързване на</w:t>
            </w:r>
          </w:p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ресурсите с конкретни резултати, оценка на миналия опит</w:t>
            </w:r>
          </w:p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и бъдещото въздействие</w:t>
            </w:r>
          </w:p>
        </w:tc>
      </w:tr>
      <w:tr w:rsidR="00183577" w:rsidTr="00E03202">
        <w:trPr>
          <w:jc w:val="center"/>
        </w:trPr>
        <w:tc>
          <w:tcPr>
            <w:tcW w:w="2313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40" w:lineRule="auto"/>
            </w:pPr>
            <w:r w:rsidRPr="00E66F1F">
              <w:rPr>
                <w:b/>
                <w:bCs/>
              </w:rPr>
              <w:t>Законосъобразност</w:t>
            </w:r>
          </w:p>
        </w:tc>
        <w:tc>
          <w:tcPr>
            <w:tcW w:w="7512" w:type="dxa"/>
            <w:shd w:val="clear" w:color="auto" w:fill="auto"/>
          </w:tcPr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 xml:space="preserve">Всички цели, приоритети, мерки и конкретни действия </w:t>
            </w:r>
          </w:p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съответстват на Конституцията на Република България,</w:t>
            </w:r>
          </w:p>
          <w:p w:rsidR="00195F22" w:rsidRPr="00E66F1F" w:rsidRDefault="00195F22" w:rsidP="00E03202">
            <w:pPr>
              <w:pStyle w:val="TableContents"/>
              <w:spacing w:line="276" w:lineRule="auto"/>
              <w:jc w:val="both"/>
            </w:pPr>
            <w:r w:rsidRPr="00E66F1F">
              <w:t>на законите и другите нормативни актове.</w:t>
            </w:r>
          </w:p>
        </w:tc>
      </w:tr>
    </w:tbl>
    <w:p w:rsidR="00195F22" w:rsidRPr="00E66F1F" w:rsidRDefault="00195F22" w:rsidP="00195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F1F">
        <w:rPr>
          <w:rFonts w:ascii="Times New Roman" w:hAnsi="Times New Roman" w:cs="Times New Roman"/>
          <w:b/>
          <w:sz w:val="24"/>
          <w:szCs w:val="24"/>
        </w:rPr>
        <w:tab/>
      </w:r>
    </w:p>
    <w:p w:rsidR="00195F22" w:rsidRPr="00E66F1F" w:rsidRDefault="00195F22" w:rsidP="0019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1.4. Основна цел на ОУ „Захари Стоянов“ - Варна </w:t>
      </w:r>
    </w:p>
    <w:p w:rsidR="00195F22" w:rsidRPr="00E66F1F" w:rsidRDefault="00195F22" w:rsidP="00195F22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6F1F">
        <w:rPr>
          <w:rFonts w:ascii="Times New Roman" w:hAnsi="Times New Roman" w:cs="Times New Roman"/>
          <w:bCs/>
          <w:iCs/>
          <w:sz w:val="24"/>
          <w:szCs w:val="24"/>
        </w:rPr>
        <w:t xml:space="preserve">Поставяне на ученика в центъра на цялостната дейност на ОУ „Захари Стоянов“ и развиване на неговото активно участие в образователно-възпитателния процес. Постигане на качество, ефективност, резултатност и приложимост в процесите на обучение, възпитание, труд и реализация на подрастващите в демократичното общество. </w:t>
      </w:r>
    </w:p>
    <w:p w:rsidR="00BF7DFF" w:rsidRPr="00E66F1F" w:rsidRDefault="00BF7DFF" w:rsidP="00195F2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2D66" w:rsidRPr="00E66F1F" w:rsidRDefault="00362D66" w:rsidP="00362D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7DFF" w:rsidRPr="00E66F1F" w:rsidRDefault="00BF7DFF" w:rsidP="00103857">
      <w:pPr>
        <w:pStyle w:val="a3"/>
        <w:numPr>
          <w:ilvl w:val="0"/>
          <w:numId w:val="21"/>
        </w:numPr>
        <w:suppressAutoHyphens/>
        <w:autoSpaceDN w:val="0"/>
        <w:spacing w:after="0"/>
        <w:ind w:left="426" w:hanging="426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6F1F">
        <w:rPr>
          <w:rFonts w:ascii="Times New Roman" w:eastAsia="Calibri" w:hAnsi="Times New Roman" w:cs="Times New Roman"/>
          <w:b/>
          <w:bCs/>
          <w:sz w:val="24"/>
          <w:szCs w:val="24"/>
        </w:rPr>
        <w:t>Ключови твърдения за работата на ОУ „Захари Стоянов“, гр. Варна</w:t>
      </w:r>
    </w:p>
    <w:p w:rsidR="00195F22" w:rsidRPr="00195F22" w:rsidRDefault="00195F22" w:rsidP="00195F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22">
        <w:rPr>
          <w:rFonts w:ascii="Times New Roman" w:eastAsia="Calibri" w:hAnsi="Times New Roman" w:cs="Times New Roman"/>
          <w:sz w:val="24"/>
          <w:szCs w:val="24"/>
        </w:rPr>
        <w:t>Училището гарантира достъп до качествено основно образование и прилага механизъм за реализация на основни човешки (детски) права, прогласени в множество международни актове и национални нормативни документи.</w:t>
      </w:r>
    </w:p>
    <w:p w:rsidR="00195F22" w:rsidRPr="00195F22" w:rsidRDefault="00195F22" w:rsidP="00195F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22">
        <w:rPr>
          <w:rFonts w:ascii="Times New Roman" w:eastAsia="Calibri" w:hAnsi="Times New Roman" w:cs="Times New Roman"/>
          <w:sz w:val="24"/>
          <w:szCs w:val="24"/>
        </w:rPr>
        <w:t>ОУ „Захари Стоянов“ отговаря на изискванията за качествено образование, въведени с реформацията на образователната система.</w:t>
      </w:r>
    </w:p>
    <w:p w:rsidR="00195F22" w:rsidRPr="00195F22" w:rsidRDefault="00195F22" w:rsidP="00195F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22">
        <w:rPr>
          <w:rFonts w:ascii="Times New Roman" w:eastAsia="Calibri" w:hAnsi="Times New Roman" w:cs="Times New Roman"/>
          <w:sz w:val="24"/>
          <w:szCs w:val="24"/>
        </w:rPr>
        <w:t>ОУ „Захари Стоянов предоставя гъвкава, защитена среда с условия за участие и включване качествен образователно-възпитателен процес, които развиват знания, умения и компетенции и способстват за качествената по-нататъшна социална и образователна реализация на децата от ПГ и на учениците.</w:t>
      </w:r>
    </w:p>
    <w:p w:rsidR="00195F22" w:rsidRPr="00195F22" w:rsidRDefault="00195F22" w:rsidP="00195F22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F22">
        <w:rPr>
          <w:rFonts w:ascii="Times New Roman" w:eastAsia="Calibri" w:hAnsi="Times New Roman" w:cs="Times New Roman"/>
          <w:sz w:val="24"/>
          <w:szCs w:val="24"/>
        </w:rPr>
        <w:t>Жизнено важно и дългосрочна образователна инвестиция е създаването на иновативни, интегрирани образователни дейности чрез участие на всеки член и група от училищната общност, като гаранция за социалната и образователна реализация на децата от ПГ и на учениците.</w:t>
      </w:r>
    </w:p>
    <w:p w:rsidR="00F54EDF" w:rsidRPr="00E66F1F" w:rsidRDefault="00F54EDF" w:rsidP="00362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F54EDF" w:rsidRPr="00E66F1F" w:rsidRDefault="00F54EDF" w:rsidP="00103857">
      <w:pPr>
        <w:pStyle w:val="a3"/>
        <w:numPr>
          <w:ilvl w:val="0"/>
          <w:numId w:val="20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СЪСТОЯНИЕ НА ОБРАЗОВАТЕЛНАТА ИНСТИТУЦИЯ </w:t>
      </w:r>
    </w:p>
    <w:p w:rsidR="00F54EDF" w:rsidRPr="00E66F1F" w:rsidRDefault="00F54EDF" w:rsidP="00362D66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F54EDF" w:rsidRPr="00E66F1F" w:rsidRDefault="00F54EDF" w:rsidP="00103857">
      <w:pPr>
        <w:pStyle w:val="a3"/>
        <w:numPr>
          <w:ilvl w:val="0"/>
          <w:numId w:val="22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bg-BG"/>
        </w:rPr>
        <w:t>Анализ на вътрешната среда</w:t>
      </w:r>
    </w:p>
    <w:p w:rsidR="00F54EDF" w:rsidRPr="00E66F1F" w:rsidRDefault="002D6A06" w:rsidP="00610131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66F1F">
        <w:rPr>
          <w:rFonts w:ascii="Times New Roman" w:hAnsi="Times New Roman" w:cs="Times New Roman"/>
          <w:b/>
          <w:i/>
          <w:sz w:val="24"/>
          <w:szCs w:val="24"/>
        </w:rPr>
        <w:t>Деца от ПГ и у</w:t>
      </w:r>
      <w:r w:rsidR="00362D66" w:rsidRPr="00E66F1F">
        <w:rPr>
          <w:rFonts w:ascii="Times New Roman" w:hAnsi="Times New Roman" w:cs="Times New Roman"/>
          <w:b/>
          <w:i/>
          <w:sz w:val="24"/>
          <w:szCs w:val="24"/>
        </w:rPr>
        <w:t>ченици</w:t>
      </w:r>
      <w:r w:rsidRPr="00E66F1F">
        <w:rPr>
          <w:rFonts w:ascii="Times New Roman" w:hAnsi="Times New Roman" w:cs="Times New Roman"/>
          <w:b/>
          <w:i/>
          <w:sz w:val="24"/>
          <w:szCs w:val="24"/>
        </w:rPr>
        <w:t xml:space="preserve"> I – VII клас</w:t>
      </w:r>
    </w:p>
    <w:tbl>
      <w:tblPr>
        <w:tblW w:w="9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91"/>
      </w:tblGrid>
      <w:tr w:rsidR="00A92233" w:rsidRPr="00E66F1F" w:rsidTr="00195F22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233" w:rsidRPr="00E66F1F" w:rsidRDefault="00A92233" w:rsidP="00362D66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Учебна година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2233" w:rsidRPr="00E66F1F" w:rsidRDefault="00A92233" w:rsidP="00362D66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Брой </w:t>
            </w:r>
            <w:r w:rsidR="002D6A06"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деца и </w:t>
            </w: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ученици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2233" w:rsidRPr="00E66F1F" w:rsidRDefault="00A92233" w:rsidP="00362D66">
            <w:pPr>
              <w:suppressAutoHyphens/>
              <w:spacing w:after="0" w:line="360" w:lineRule="auto"/>
              <w:jc w:val="center"/>
              <w:rPr>
                <w:rFonts w:ascii="Calibri" w:eastAsia="SimSun" w:hAnsi="Calibri" w:cs="Tahoma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Брой паралелки</w:t>
            </w:r>
          </w:p>
        </w:tc>
      </w:tr>
      <w:tr w:rsidR="00A92233" w:rsidRPr="00E66F1F" w:rsidTr="00F31EE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A92233" w:rsidRPr="00E66F1F" w:rsidRDefault="0051356C" w:rsidP="00362D66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</w:t>
            </w:r>
            <w:r w:rsidR="00F8422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</w:t>
            </w: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/202</w:t>
            </w:r>
            <w:r w:rsidR="00F8422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A92233" w:rsidRPr="00F25E5A" w:rsidRDefault="00F25E5A" w:rsidP="00362D66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101</w:t>
            </w:r>
            <w:r w:rsidR="009358F1"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92233" w:rsidRPr="00E66F1F" w:rsidRDefault="0051356C" w:rsidP="00362D66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 ПГ и 3</w:t>
            </w:r>
            <w:r w:rsidR="00F84223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  <w:r w:rsidR="00610131"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паралелки</w:t>
            </w:r>
          </w:p>
        </w:tc>
      </w:tr>
      <w:tr w:rsidR="00F84223" w:rsidRPr="00E66F1F" w:rsidTr="00F31EE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84223" w:rsidRPr="00F84223" w:rsidRDefault="00F84223" w:rsidP="00F8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84223" w:rsidRPr="00F84223" w:rsidRDefault="00F84223" w:rsidP="00F8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84223" w:rsidRPr="00F84223" w:rsidRDefault="00F84223" w:rsidP="00F84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1 ПГ и 34 паралелки</w:t>
            </w:r>
          </w:p>
        </w:tc>
      </w:tr>
      <w:tr w:rsidR="00E03202" w:rsidRPr="00E66F1F" w:rsidTr="00F31EE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2020/2021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981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 ПГ и 34 паралелки</w:t>
            </w:r>
          </w:p>
        </w:tc>
      </w:tr>
      <w:tr w:rsidR="00E03202" w:rsidRPr="00E66F1F" w:rsidTr="00A9223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2019/2020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986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 ПГ и 35 паралелки</w:t>
            </w:r>
          </w:p>
        </w:tc>
      </w:tr>
      <w:tr w:rsidR="00E03202" w:rsidRPr="00E66F1F" w:rsidTr="000056E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2018/2019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954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 ПГ и 35 паралелки</w:t>
            </w:r>
          </w:p>
        </w:tc>
      </w:tr>
      <w:tr w:rsidR="00E03202" w:rsidRPr="00E66F1F" w:rsidTr="00A92233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2017/2018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942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ПГ и  35 паралелки</w:t>
            </w:r>
          </w:p>
        </w:tc>
      </w:tr>
      <w:tr w:rsidR="00E03202" w:rsidRPr="00E66F1F" w:rsidTr="000056E4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2016/2017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869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66F1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2 ПГ и 35 паралелки</w:t>
            </w:r>
          </w:p>
        </w:tc>
      </w:tr>
    </w:tbl>
    <w:p w:rsidR="00362D66" w:rsidRPr="00E66F1F" w:rsidRDefault="00362D66" w:rsidP="00362D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bg-BG"/>
        </w:rPr>
      </w:pPr>
    </w:p>
    <w:p w:rsidR="00A92233" w:rsidRPr="00E66F1F" w:rsidRDefault="00072282" w:rsidP="006101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b/>
          <w:i/>
          <w:sz w:val="24"/>
          <w:szCs w:val="24"/>
        </w:rPr>
        <w:t>Персонал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F84223" w:rsidRPr="00E66F1F" w:rsidTr="00F8422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84223" w:rsidRPr="00E66F1F" w:rsidRDefault="00F84223" w:rsidP="00F842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Учебна година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F84223" w:rsidRPr="00E66F1F" w:rsidRDefault="00F84223" w:rsidP="00F842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22">
              <w:rPr>
                <w:rFonts w:ascii="Times New Roman" w:hAnsi="Times New Roman" w:cs="Times New Roman"/>
                <w:szCs w:val="24"/>
              </w:rPr>
              <w:t>Непедагогически персонал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84223" w:rsidRPr="00E66F1F" w:rsidRDefault="00F84223" w:rsidP="00F84223">
            <w:pPr>
              <w:spacing w:after="0" w:line="360" w:lineRule="auto"/>
              <w:jc w:val="center"/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Педагогически персонал</w:t>
            </w:r>
          </w:p>
        </w:tc>
      </w:tr>
      <w:tr w:rsidR="00A92233" w:rsidRPr="00E66F1F" w:rsidTr="000B276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A92233" w:rsidRPr="00F84223" w:rsidRDefault="00F84223" w:rsidP="00362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:rsidR="00A92233" w:rsidRPr="00F84223" w:rsidRDefault="00F84223" w:rsidP="00362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92233" w:rsidRPr="00F84223" w:rsidRDefault="00F84223" w:rsidP="00362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2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BC3540" w:rsidRPr="00E66F1F" w:rsidTr="000B276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C3540" w:rsidRPr="00E66F1F" w:rsidRDefault="00BC3540" w:rsidP="00362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E03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C3540" w:rsidRPr="00E66F1F" w:rsidRDefault="00BC3540" w:rsidP="00362D6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7ECD" w:rsidRPr="00E66F1F" w:rsidRDefault="00BC3540" w:rsidP="00195F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202" w:rsidRPr="00E66F1F" w:rsidTr="00362D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03202" w:rsidRPr="00E66F1F" w:rsidTr="00362D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2019/2020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</w:tr>
      <w:tr w:rsidR="00E03202" w:rsidRPr="00E66F1F" w:rsidTr="00362D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E03202" w:rsidRPr="00E66F1F" w:rsidTr="00362D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E03202" w:rsidRPr="00E66F1F" w:rsidTr="00362D6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03202" w:rsidRPr="00E66F1F" w:rsidRDefault="00E03202" w:rsidP="00E032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F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A92233" w:rsidRPr="00E66F1F" w:rsidRDefault="00A92233" w:rsidP="00362D6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bg-BG"/>
        </w:rPr>
      </w:pPr>
    </w:p>
    <w:p w:rsidR="00A92233" w:rsidRPr="00E66F1F" w:rsidRDefault="00A92233" w:rsidP="00362D6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bg-BG"/>
        </w:rPr>
      </w:pPr>
    </w:p>
    <w:p w:rsidR="007748CA" w:rsidRPr="00E66F1F" w:rsidRDefault="007748CA" w:rsidP="007748CA">
      <w:pPr>
        <w:pStyle w:val="a3"/>
        <w:numPr>
          <w:ilvl w:val="1"/>
          <w:numId w:val="8"/>
        </w:numPr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Силни страни на ОУ „Захари Стоянов“ за периода 2016/2017 – 20</w:t>
      </w:r>
      <w:r w:rsidR="00F8422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21</w:t>
      </w: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/202</w:t>
      </w:r>
      <w:r w:rsidR="00F84223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2</w:t>
      </w: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 xml:space="preserve"> учебна година</w:t>
      </w:r>
    </w:p>
    <w:p w:rsidR="007748CA" w:rsidRPr="00E66F1F" w:rsidRDefault="007748CA" w:rsidP="007748C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Дългогодишни традиции и резултати в професионалната и образователната дейност, съобразена с динамичното социално-икономическо развитие на региона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color w:val="auto"/>
        </w:rPr>
      </w:pPr>
      <w:r w:rsidRPr="00E66F1F">
        <w:rPr>
          <w:color w:val="auto"/>
        </w:rPr>
        <w:t xml:space="preserve">Осигуряване на качествено обучение от ПГ до VІІ клас. Представени са всички образователни нива на основното образование (начален етап и прогимназиален етап)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Увеличава се броят на учениците, завършващи седми клас, приети в гимназии с висок рейтинг след въвеждане на избираеми дисциплини като </w:t>
      </w:r>
      <w:proofErr w:type="spellStart"/>
      <w:r w:rsidRPr="00E66F1F">
        <w:rPr>
          <w:rFonts w:ascii="Times New Roman" w:hAnsi="Times New Roman" w:cs="Times New Roman"/>
          <w:sz w:val="24"/>
          <w:szCs w:val="24"/>
        </w:rPr>
        <w:t>матиматика</w:t>
      </w:r>
      <w:proofErr w:type="spellEnd"/>
      <w:r w:rsidRPr="00E66F1F">
        <w:rPr>
          <w:rFonts w:ascii="Times New Roman" w:hAnsi="Times New Roman" w:cs="Times New Roman"/>
          <w:sz w:val="24"/>
          <w:szCs w:val="24"/>
        </w:rPr>
        <w:t>, БЕЛ и изобразително изкуство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Увеличава се броят на учениците, постъпващи в профилирано обучение след седми клас, благодарение да качествената подготовка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t>Училището поддържа група за предучилищна подготовка, която удовлетворява родителските очаквания за подготовка на децата за първи клас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t xml:space="preserve">Създадени условия за целодневна организация на учебния процес за нуждаещите се учениците в първи и втори клас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Добра социална реализация на учениците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Устойчиво и качествено сътрудничество със семействата на децата от ПГ и на учениците</w:t>
      </w:r>
    </w:p>
    <w:p w:rsidR="007748CA" w:rsidRPr="00E66F1F" w:rsidRDefault="007748CA" w:rsidP="007748CA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bg-BG" w:eastAsia="bg-BG"/>
        </w:rPr>
      </w:pPr>
      <w:r w:rsidRPr="00E66F1F">
        <w:rPr>
          <w:lang w:val="bg-BG" w:eastAsia="bg-BG"/>
        </w:rPr>
        <w:t>Призови места на общински, областни, национални олимпиади и конкурси в различни области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hanging="394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Изградени ученически формации като ученически съвет, установени традиции на ученическо  самоуправление </w:t>
      </w:r>
    </w:p>
    <w:p w:rsidR="007748CA" w:rsidRPr="00E66F1F" w:rsidRDefault="007748CA" w:rsidP="007748CA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bg-BG"/>
        </w:rPr>
      </w:pPr>
      <w:r w:rsidRPr="00E66F1F">
        <w:rPr>
          <w:lang w:val="bg-BG" w:eastAsia="bg-BG"/>
        </w:rPr>
        <w:t>Приобщаване на деца и ученици в неравностойно положение със специални образователни потребности, с хронични заболявания, в риск, даровити и талантливи</w:t>
      </w:r>
    </w:p>
    <w:p w:rsidR="007748CA" w:rsidRPr="00E66F1F" w:rsidRDefault="007748CA" w:rsidP="007748CA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748CA" w:rsidRPr="00E66F1F" w:rsidRDefault="007748CA" w:rsidP="007748C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Съвместяване управлението на солиден сграден  фонд</w:t>
      </w:r>
      <w:r w:rsidRPr="00E66F1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t xml:space="preserve">Добра материална база – </w:t>
      </w:r>
      <w:r w:rsidRPr="00E66F1F">
        <w:rPr>
          <w:rFonts w:eastAsia="Times New Roman"/>
          <w:lang w:eastAsia="bg-BG"/>
        </w:rPr>
        <w:t>наличие на съвременна техника в кабинетите</w:t>
      </w:r>
      <w:r w:rsidRPr="00E66F1F">
        <w:rPr>
          <w:color w:val="auto"/>
        </w:rPr>
        <w:t>, компютърни зали, спортна зала - балон</w:t>
      </w:r>
      <w:r w:rsidRPr="00E66F1F">
        <w:rPr>
          <w:rFonts w:eastAsia="Times New Roman"/>
          <w:lang w:eastAsia="bg-BG"/>
        </w:rPr>
        <w:t xml:space="preserve">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Библиотека с богат библиотечен фонд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Отворена </w:t>
      </w:r>
      <w:proofErr w:type="spellStart"/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библитека</w:t>
      </w:r>
      <w:proofErr w:type="spellEnd"/>
    </w:p>
    <w:p w:rsidR="007748CA" w:rsidRPr="00E66F1F" w:rsidRDefault="007748CA" w:rsidP="007748CA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Достъп до интернет, изградена безжична </w:t>
      </w:r>
      <w:proofErr w:type="spellStart"/>
      <w:r w:rsidRPr="00E66F1F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66F1F">
        <w:rPr>
          <w:rFonts w:ascii="Times New Roman" w:hAnsi="Times New Roman" w:cs="Times New Roman"/>
          <w:sz w:val="24"/>
          <w:szCs w:val="24"/>
        </w:rPr>
        <w:t xml:space="preserve"> мрежа, която обхваща 80% от територията на училището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Кабинети за индивидуална и групова работа на педагогическите съветници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Парно отопление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Лекарски кабинет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Учебно-технически средства – преносими компютри, мултимедия, компютърни терминални решения, техника за размножаване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t xml:space="preserve">Въведени иновации – електронен дневник, образователен сайт, интерактивни бели дъски, наличие на информационни програмни продукти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Оборудван физкултурен салон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Ученически стол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Електронна система за видеонаблюдение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Сигурност – специален </w:t>
      </w:r>
      <w:proofErr w:type="spellStart"/>
      <w:r w:rsidRPr="00E66F1F">
        <w:rPr>
          <w:rFonts w:ascii="Times New Roman" w:hAnsi="Times New Roman" w:cs="Times New Roman"/>
          <w:sz w:val="24"/>
          <w:szCs w:val="24"/>
        </w:rPr>
        <w:t>пропусквателен</w:t>
      </w:r>
      <w:proofErr w:type="spellEnd"/>
      <w:r w:rsidRPr="00E66F1F">
        <w:rPr>
          <w:rFonts w:ascii="Times New Roman" w:hAnsi="Times New Roman" w:cs="Times New Roman"/>
          <w:sz w:val="24"/>
          <w:szCs w:val="24"/>
        </w:rPr>
        <w:t xml:space="preserve"> режим</w:t>
      </w:r>
    </w:p>
    <w:p w:rsidR="007748CA" w:rsidRPr="00E66F1F" w:rsidRDefault="007748CA" w:rsidP="007748CA">
      <w:pPr>
        <w:pStyle w:val="a3"/>
        <w:spacing w:after="0"/>
        <w:ind w:left="394"/>
        <w:jc w:val="both"/>
        <w:rPr>
          <w:rFonts w:ascii="Times New Roman" w:hAnsi="Times New Roman" w:cs="Times New Roman"/>
          <w:sz w:val="24"/>
          <w:szCs w:val="24"/>
        </w:rPr>
      </w:pPr>
    </w:p>
    <w:p w:rsidR="007748CA" w:rsidRPr="00E66F1F" w:rsidRDefault="007748CA" w:rsidP="007748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Педагогически персонал</w:t>
      </w:r>
    </w:p>
    <w:p w:rsidR="007748CA" w:rsidRPr="00E66F1F" w:rsidRDefault="007748CA" w:rsidP="007748CA">
      <w:pPr>
        <w:pStyle w:val="Default"/>
        <w:spacing w:line="276" w:lineRule="auto"/>
        <w:ind w:left="34"/>
        <w:jc w:val="both"/>
        <w:rPr>
          <w:color w:val="auto"/>
        </w:rPr>
      </w:pPr>
      <w:r w:rsidRPr="00E66F1F">
        <w:rPr>
          <w:color w:val="auto"/>
        </w:rPr>
        <w:t xml:space="preserve">Висококвалифициран учителски състав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Висококвалифициран опитен директор; 2 заместник директори по учебна дейност, </w:t>
      </w:r>
      <w:r w:rsidR="00F84223">
        <w:rPr>
          <w:rFonts w:ascii="Times New Roman" w:hAnsi="Times New Roman" w:cs="Times New Roman"/>
          <w:sz w:val="24"/>
          <w:szCs w:val="24"/>
        </w:rPr>
        <w:t>1</w:t>
      </w:r>
      <w:r w:rsidRPr="00E66F1F">
        <w:rPr>
          <w:rFonts w:ascii="Times New Roman" w:hAnsi="Times New Roman" w:cs="Times New Roman"/>
          <w:sz w:val="24"/>
          <w:szCs w:val="24"/>
        </w:rPr>
        <w:t xml:space="preserve"> заместник директори АСД, старши учители, 2 педагогически съветници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Носители на професионално-квалификационни степени са 85 % от учителския колектив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Системен контрол върху качеството на ОВП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Екипност в работата на училищното ръководство и учителите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Осигуреност на квалифицирани педагогически съветници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Професионални общности и </w:t>
      </w:r>
      <w:proofErr w:type="spellStart"/>
      <w:r w:rsidRPr="00E66F1F">
        <w:rPr>
          <w:rFonts w:ascii="Times New Roman" w:hAnsi="Times New Roman" w:cs="Times New Roman"/>
          <w:sz w:val="24"/>
          <w:szCs w:val="24"/>
        </w:rPr>
        <w:t>вътрешноучилищни</w:t>
      </w:r>
      <w:proofErr w:type="spellEnd"/>
      <w:r w:rsidRPr="00E66F1F">
        <w:rPr>
          <w:rFonts w:ascii="Times New Roman" w:hAnsi="Times New Roman" w:cs="Times New Roman"/>
          <w:sz w:val="24"/>
          <w:szCs w:val="24"/>
        </w:rPr>
        <w:t xml:space="preserve"> комисии 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t xml:space="preserve">Изградена система за повишаване квалификацията на учителите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Подкрепата за начинаещи учители е приоритет за училищното ръководство.  </w:t>
      </w:r>
    </w:p>
    <w:p w:rsidR="007748CA" w:rsidRPr="00E66F1F" w:rsidRDefault="007748CA" w:rsidP="007748CA">
      <w:pPr>
        <w:spacing w:after="0"/>
        <w:ind w:left="3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</w:pPr>
    </w:p>
    <w:p w:rsidR="007748CA" w:rsidRPr="00E66F1F" w:rsidRDefault="007748CA" w:rsidP="007748CA">
      <w:pPr>
        <w:spacing w:after="0"/>
        <w:ind w:left="3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E66F1F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>Управление, образование и възпитание</w:t>
      </w:r>
    </w:p>
    <w:p w:rsidR="007748CA" w:rsidRPr="00E66F1F" w:rsidRDefault="007748CA" w:rsidP="007748CA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bg-BG"/>
        </w:rPr>
      </w:pPr>
      <w:r w:rsidRPr="00E66F1F">
        <w:rPr>
          <w:lang w:val="bg-BG"/>
        </w:rPr>
        <w:t>Осигуряване на свободен, неограничен и равен достъп до образование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Високи стандарти на предлаганото образование</w:t>
      </w:r>
    </w:p>
    <w:p w:rsidR="007748CA" w:rsidRPr="00E66F1F" w:rsidRDefault="007748CA" w:rsidP="007748CA">
      <w:pPr>
        <w:pStyle w:val="a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lang w:val="bg-BG"/>
        </w:rPr>
      </w:pPr>
      <w:r w:rsidRPr="00E66F1F">
        <w:rPr>
          <w:lang w:val="bg-BG"/>
        </w:rPr>
        <w:t xml:space="preserve">Работеща и ефективна вътрешна нормативна уредба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Училището е средище за съхраняване на българската език и култура и активен проводник на национална гордост сред децата от ПГ, учениците и техните семейства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Качествено приобщаване на деца от ПГ и ученици от чуждестранен произход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lastRenderedPageBreak/>
        <w:t xml:space="preserve">Приложение на </w:t>
      </w:r>
      <w:proofErr w:type="spellStart"/>
      <w:r w:rsidRPr="00E66F1F">
        <w:rPr>
          <w:color w:val="auto"/>
        </w:rPr>
        <w:t>компетентностния</w:t>
      </w:r>
      <w:proofErr w:type="spellEnd"/>
      <w:r w:rsidRPr="00E66F1F">
        <w:rPr>
          <w:color w:val="auto"/>
        </w:rPr>
        <w:t xml:space="preserve"> подход в обучението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t>Сайт на училището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6F1F">
        <w:rPr>
          <w:rFonts w:ascii="Times New Roman" w:hAnsi="Times New Roman" w:cs="Times New Roman"/>
          <w:sz w:val="24"/>
          <w:szCs w:val="24"/>
        </w:rPr>
        <w:t xml:space="preserve">ИУЧ и ФУЧ в Училищния учебен план са съобразени с </w:t>
      </w:r>
      <w:proofErr w:type="spellStart"/>
      <w:r w:rsidRPr="00E66F1F">
        <w:rPr>
          <w:rFonts w:ascii="Times New Roman" w:hAnsi="Times New Roman" w:cs="Times New Roman"/>
          <w:sz w:val="24"/>
          <w:szCs w:val="24"/>
        </w:rPr>
        <w:t>желнията</w:t>
      </w:r>
      <w:proofErr w:type="spellEnd"/>
      <w:r w:rsidRPr="00E66F1F">
        <w:rPr>
          <w:rFonts w:ascii="Times New Roman" w:hAnsi="Times New Roman" w:cs="Times New Roman"/>
          <w:sz w:val="24"/>
          <w:szCs w:val="24"/>
        </w:rPr>
        <w:t xml:space="preserve"> и потребностите на децата от ПГ и на учениците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Индивидуални и групови консултации на ученици в риск с педагогическите съветници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Гаранция за живота и здравето на участниците в ОВП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Добра координация и обмен на информация между класни ръководители, педагогически съветници и ръководството на училището при работа с учениците с проблемно поведение.</w:t>
      </w:r>
    </w:p>
    <w:p w:rsidR="007748CA" w:rsidRDefault="007748CA" w:rsidP="007748C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7748CA" w:rsidRPr="00E66F1F" w:rsidRDefault="007748CA" w:rsidP="007748C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Работа по национални програми и проекти</w:t>
      </w:r>
    </w:p>
    <w:p w:rsidR="00E03202" w:rsidRPr="00E03202" w:rsidRDefault="00E03202" w:rsidP="00E03202">
      <w:pPr>
        <w:pStyle w:val="a3"/>
        <w:numPr>
          <w:ilvl w:val="0"/>
          <w:numId w:val="36"/>
        </w:numPr>
        <w:spacing w:after="0"/>
        <w:ind w:left="426" w:hanging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032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НП „Осигуряване на съвременна образователна среда“ </w:t>
      </w:r>
    </w:p>
    <w:p w:rsidR="00E03202" w:rsidRPr="00E03202" w:rsidRDefault="00E03202" w:rsidP="00E03202">
      <w:pPr>
        <w:pStyle w:val="a3"/>
        <w:numPr>
          <w:ilvl w:val="0"/>
          <w:numId w:val="36"/>
        </w:numPr>
        <w:spacing w:after="0"/>
        <w:ind w:left="426" w:hanging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032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„Квалификация на педагогическите специалисти“ на ОП РЧР </w:t>
      </w:r>
    </w:p>
    <w:p w:rsidR="00E03202" w:rsidRPr="00E03202" w:rsidRDefault="00E03202" w:rsidP="00E03202">
      <w:pPr>
        <w:pStyle w:val="a3"/>
        <w:numPr>
          <w:ilvl w:val="0"/>
          <w:numId w:val="36"/>
        </w:numPr>
        <w:spacing w:after="0"/>
        <w:ind w:left="426" w:hanging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032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НП „ИКТ в </w:t>
      </w:r>
      <w:r w:rsidR="00F84223">
        <w:rPr>
          <w:rStyle w:val="a5"/>
          <w:rFonts w:ascii="Times New Roman" w:hAnsi="Times New Roman" w:cs="Times New Roman"/>
          <w:b w:val="0"/>
          <w:sz w:val="24"/>
          <w:szCs w:val="24"/>
        </w:rPr>
        <w:t>системата на предучилищно и училищно образование</w:t>
      </w:r>
      <w:r w:rsidRPr="00E032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“ – изграждане на безжични мрежи в общинските и държавните училища </w:t>
      </w:r>
    </w:p>
    <w:p w:rsidR="00E03202" w:rsidRDefault="00E03202" w:rsidP="00E03202">
      <w:pPr>
        <w:pStyle w:val="a3"/>
        <w:numPr>
          <w:ilvl w:val="0"/>
          <w:numId w:val="36"/>
        </w:numPr>
        <w:spacing w:after="0"/>
        <w:ind w:left="426" w:hanging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03202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НП „Без свободен час“ </w:t>
      </w:r>
    </w:p>
    <w:p w:rsidR="00F84223" w:rsidRPr="00E03202" w:rsidRDefault="00F84223" w:rsidP="00E03202">
      <w:pPr>
        <w:pStyle w:val="a3"/>
        <w:numPr>
          <w:ilvl w:val="0"/>
          <w:numId w:val="36"/>
        </w:numPr>
        <w:spacing w:after="0"/>
        <w:ind w:left="426" w:hanging="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Pr="00F84223">
        <w:rPr>
          <w:rStyle w:val="a5"/>
          <w:rFonts w:ascii="Times New Roman" w:hAnsi="Times New Roman" w:cs="Times New Roman"/>
          <w:b w:val="0"/>
          <w:sz w:val="24"/>
          <w:szCs w:val="24"/>
        </w:rPr>
        <w:t>BG05M2OP001-5.001-0001 „Равен достъп до училищно образование в условията на кризи“, финансиран от Оперативна програма „Наука и образование за интелигентен растеж“ 2014-2020, съфинансирана от Европейския съюз чрез Европейските структурни и инвестиционни фондове</w:t>
      </w:r>
    </w:p>
    <w:p w:rsidR="00E03202" w:rsidRPr="00E03202" w:rsidRDefault="00E03202" w:rsidP="00E03202">
      <w:pPr>
        <w:spacing w:after="0"/>
        <w:ind w:left="3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7748CA" w:rsidRPr="00E66F1F" w:rsidRDefault="007748CA" w:rsidP="007748CA">
      <w:pPr>
        <w:pStyle w:val="a3"/>
        <w:spacing w:after="0"/>
        <w:ind w:left="0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E66F1F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>Финансови ресурси</w:t>
      </w:r>
      <w:r w:rsidRPr="00E66F1F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</w:p>
    <w:p w:rsidR="007748CA" w:rsidRPr="00E66F1F" w:rsidRDefault="007748CA" w:rsidP="007748CA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E66F1F">
        <w:rPr>
          <w:color w:val="auto"/>
        </w:rPr>
        <w:t xml:space="preserve">Добро управление на финансовите средства в условията на делегирани бюджети </w:t>
      </w:r>
    </w:p>
    <w:p w:rsidR="007748CA" w:rsidRPr="00E66F1F" w:rsidRDefault="007748CA" w:rsidP="007748CA">
      <w:pPr>
        <w:pStyle w:val="a8"/>
        <w:numPr>
          <w:ilvl w:val="0"/>
          <w:numId w:val="4"/>
        </w:numPr>
        <w:spacing w:after="0" w:line="276" w:lineRule="auto"/>
        <w:ind w:left="391" w:hanging="357"/>
        <w:rPr>
          <w:sz w:val="24"/>
          <w:szCs w:val="24"/>
          <w:lang w:val="bg-BG"/>
        </w:rPr>
      </w:pPr>
      <w:r w:rsidRPr="00E66F1F">
        <w:rPr>
          <w:sz w:val="24"/>
          <w:szCs w:val="24"/>
          <w:lang w:val="bg-BG"/>
        </w:rPr>
        <w:t>Обективност, публичност и достъпност при разработване и управление на бюджета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ind w:left="39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Управленска култура на ръководството и връзка между управленските функции: планиране, организиране, координиране, мотивиране, контрол</w:t>
      </w:r>
    </w:p>
    <w:p w:rsidR="007748CA" w:rsidRPr="00E66F1F" w:rsidRDefault="007748CA" w:rsidP="007748CA">
      <w:pPr>
        <w:pStyle w:val="a8"/>
        <w:numPr>
          <w:ilvl w:val="0"/>
          <w:numId w:val="4"/>
        </w:numPr>
        <w:spacing w:after="0" w:line="276" w:lineRule="auto"/>
        <w:ind w:left="391" w:hanging="357"/>
        <w:rPr>
          <w:sz w:val="24"/>
          <w:szCs w:val="24"/>
          <w:lang w:val="bg-BG"/>
        </w:rPr>
      </w:pPr>
      <w:r w:rsidRPr="00E66F1F">
        <w:rPr>
          <w:sz w:val="24"/>
          <w:szCs w:val="24"/>
          <w:lang w:val="bg-BG"/>
        </w:rPr>
        <w:t xml:space="preserve">Допълнителни финансови приходи от участие в проекти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ind w:left="391" w:hanging="357"/>
        <w:contextualSpacing w:val="0"/>
        <w:jc w:val="both"/>
        <w:rPr>
          <w:rStyle w:val="FontStyle47"/>
          <w:rFonts w:eastAsia="Times New Roman"/>
          <w:i/>
          <w:sz w:val="24"/>
          <w:szCs w:val="24"/>
          <w:lang w:eastAsia="bg-BG"/>
        </w:rPr>
      </w:pPr>
      <w:r w:rsidRPr="00E66F1F">
        <w:rPr>
          <w:rStyle w:val="FontStyle47"/>
          <w:sz w:val="24"/>
          <w:szCs w:val="24"/>
        </w:rPr>
        <w:t>Коректно и редовно обезпечаване на средствата за заплати и възнаграждения, осигурителни вноски, ДТВ, средства за облекло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ind w:left="391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Осигурени средства от училищния бюджет за изпълнение на разнообразен и богат годишен календар с художествени и спортни прояви</w:t>
      </w:r>
    </w:p>
    <w:p w:rsidR="007748CA" w:rsidRPr="00E66F1F" w:rsidRDefault="007748CA" w:rsidP="007748CA">
      <w:pPr>
        <w:pStyle w:val="a3"/>
        <w:tabs>
          <w:tab w:val="left" w:pos="459"/>
        </w:tabs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</w:pPr>
    </w:p>
    <w:p w:rsidR="007748CA" w:rsidRPr="00E66F1F" w:rsidRDefault="007748CA" w:rsidP="007748CA">
      <w:pPr>
        <w:pStyle w:val="a3"/>
        <w:tabs>
          <w:tab w:val="left" w:pos="459"/>
        </w:tabs>
        <w:spacing w:after="0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</w:pPr>
      <w:r w:rsidRPr="00E66F1F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>Партньорство и заинтересовани страни</w:t>
      </w:r>
    </w:p>
    <w:p w:rsidR="007748CA" w:rsidRPr="00E66F1F" w:rsidRDefault="007748CA" w:rsidP="007748CA">
      <w:pPr>
        <w:pStyle w:val="a8"/>
        <w:numPr>
          <w:ilvl w:val="0"/>
          <w:numId w:val="4"/>
        </w:numPr>
        <w:spacing w:after="0" w:line="276" w:lineRule="auto"/>
        <w:rPr>
          <w:sz w:val="24"/>
          <w:szCs w:val="24"/>
          <w:lang w:val="bg-BG"/>
        </w:rPr>
      </w:pPr>
      <w:r w:rsidRPr="00E66F1F">
        <w:rPr>
          <w:sz w:val="24"/>
          <w:szCs w:val="24"/>
          <w:lang w:val="bg-BG"/>
        </w:rPr>
        <w:t xml:space="preserve">Партньорство между училищното ръководство и синдикалните организации </w:t>
      </w:r>
    </w:p>
    <w:p w:rsidR="007748CA" w:rsidRPr="00E66F1F" w:rsidRDefault="007748CA" w:rsidP="007748CA">
      <w:pPr>
        <w:pStyle w:val="a8"/>
        <w:numPr>
          <w:ilvl w:val="0"/>
          <w:numId w:val="4"/>
        </w:numPr>
        <w:spacing w:after="0" w:line="276" w:lineRule="auto"/>
        <w:rPr>
          <w:sz w:val="24"/>
          <w:szCs w:val="24"/>
          <w:lang w:val="bg-BG"/>
        </w:rPr>
      </w:pPr>
      <w:r w:rsidRPr="00E66F1F">
        <w:rPr>
          <w:sz w:val="24"/>
          <w:szCs w:val="24"/>
          <w:lang w:val="bg-BG"/>
        </w:rPr>
        <w:t>Активен Обществен съвет</w:t>
      </w:r>
    </w:p>
    <w:p w:rsidR="007748CA" w:rsidRPr="00E66F1F" w:rsidRDefault="007748CA" w:rsidP="007748CA">
      <w:pPr>
        <w:pStyle w:val="a8"/>
        <w:numPr>
          <w:ilvl w:val="0"/>
          <w:numId w:val="4"/>
        </w:numPr>
        <w:spacing w:after="0" w:line="276" w:lineRule="auto"/>
        <w:rPr>
          <w:sz w:val="24"/>
          <w:szCs w:val="24"/>
          <w:lang w:val="bg-BG"/>
        </w:rPr>
      </w:pPr>
      <w:r w:rsidRPr="00E66F1F">
        <w:rPr>
          <w:sz w:val="24"/>
          <w:szCs w:val="24"/>
          <w:lang w:val="bg-BG"/>
        </w:rPr>
        <w:t xml:space="preserve">Училищно </w:t>
      </w:r>
      <w:proofErr w:type="spellStart"/>
      <w:r w:rsidRPr="00E66F1F">
        <w:rPr>
          <w:sz w:val="24"/>
          <w:szCs w:val="24"/>
          <w:lang w:val="bg-BG"/>
        </w:rPr>
        <w:t>настоятество</w:t>
      </w:r>
      <w:proofErr w:type="spellEnd"/>
      <w:r w:rsidRPr="00E66F1F">
        <w:rPr>
          <w:sz w:val="24"/>
          <w:szCs w:val="24"/>
          <w:lang w:val="bg-BG"/>
        </w:rPr>
        <w:t xml:space="preserve"> с традиции 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426" w:hanging="392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Местни структури </w:t>
      </w:r>
      <w:r w:rsidRPr="00E66F1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E66F1F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 xml:space="preserve">„Образование“ към община Варна, </w:t>
      </w:r>
      <w:r w:rsidRPr="00E66F1F">
        <w:rPr>
          <w:rFonts w:ascii="Times New Roman" w:hAnsi="Times New Roman" w:cs="Times New Roman"/>
          <w:sz w:val="24"/>
          <w:szCs w:val="24"/>
        </w:rPr>
        <w:t xml:space="preserve">РУО – Варна, Дирекция </w:t>
      </w: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„Социално подпомагане“, О</w:t>
      </w:r>
      <w:r w:rsidRPr="00E66F1F">
        <w:rPr>
          <w:rFonts w:ascii="Times New Roman" w:hAnsi="Times New Roman" w:cs="Times New Roman"/>
          <w:sz w:val="24"/>
          <w:szCs w:val="24"/>
        </w:rPr>
        <w:t>тдел за закрила на детето, Регионален център ПППО и др.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Културни институти, медии, неправителствени организации и др.</w:t>
      </w:r>
    </w:p>
    <w:p w:rsidR="007748CA" w:rsidRPr="00E66F1F" w:rsidRDefault="007748CA" w:rsidP="007748C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Опит за работа в мрежа при реализиране на електронно обучение</w:t>
      </w:r>
    </w:p>
    <w:p w:rsidR="007748CA" w:rsidRPr="00E66F1F" w:rsidRDefault="007748CA" w:rsidP="007748C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</w:pPr>
    </w:p>
    <w:p w:rsidR="007748CA" w:rsidRPr="00E66F1F" w:rsidRDefault="007748CA" w:rsidP="007748CA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Слаби страни</w:t>
      </w:r>
    </w:p>
    <w:p w:rsidR="007748CA" w:rsidRPr="00E66F1F" w:rsidRDefault="007748CA" w:rsidP="007748CA">
      <w:pPr>
        <w:pStyle w:val="a3"/>
        <w:spacing w:after="0"/>
        <w:ind w:left="2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F1F">
        <w:rPr>
          <w:rFonts w:ascii="Times New Roman" w:hAnsi="Times New Roman" w:cs="Times New Roman"/>
          <w:b/>
          <w:i/>
          <w:sz w:val="24"/>
          <w:szCs w:val="24"/>
        </w:rPr>
        <w:lastRenderedPageBreak/>
        <w:t>Организационно ниво</w:t>
      </w:r>
    </w:p>
    <w:p w:rsidR="007748CA" w:rsidRPr="00E66F1F" w:rsidRDefault="007748CA" w:rsidP="007748CA">
      <w:pPr>
        <w:pStyle w:val="a3"/>
        <w:numPr>
          <w:ilvl w:val="0"/>
          <w:numId w:val="10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В национален мащаб съществуват трудности при преодоляване на негативизма в обществото към постоянния процес на реформи в обучението и възпитанието на подрастващите</w:t>
      </w:r>
    </w:p>
    <w:p w:rsidR="007748CA" w:rsidRPr="00E66F1F" w:rsidRDefault="007748CA" w:rsidP="007748CA">
      <w:pPr>
        <w:pStyle w:val="a3"/>
        <w:numPr>
          <w:ilvl w:val="0"/>
          <w:numId w:val="10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Съществуват трудности при организацията и работата с ученици със специални потребности (неадаптирана материална база)</w:t>
      </w:r>
    </w:p>
    <w:p w:rsidR="007748CA" w:rsidRPr="00E66F1F" w:rsidRDefault="007748CA" w:rsidP="007748CA">
      <w:pPr>
        <w:pStyle w:val="a3"/>
        <w:numPr>
          <w:ilvl w:val="0"/>
          <w:numId w:val="10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В национален мащаб е налице бързо професионално прегаряне</w:t>
      </w:r>
    </w:p>
    <w:p w:rsidR="007748CA" w:rsidRPr="00E66F1F" w:rsidRDefault="007748CA" w:rsidP="007748CA">
      <w:pPr>
        <w:pStyle w:val="a3"/>
        <w:numPr>
          <w:ilvl w:val="0"/>
          <w:numId w:val="10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Висока средна възраст на учителите</w:t>
      </w:r>
    </w:p>
    <w:p w:rsidR="007748CA" w:rsidRPr="00E66F1F" w:rsidRDefault="007748CA" w:rsidP="007748CA">
      <w:pPr>
        <w:pStyle w:val="a3"/>
        <w:numPr>
          <w:ilvl w:val="0"/>
          <w:numId w:val="10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Липса </w:t>
      </w:r>
      <w:r w:rsidR="00F84223">
        <w:rPr>
          <w:rFonts w:ascii="Times New Roman" w:hAnsi="Times New Roman" w:cs="Times New Roman"/>
          <w:sz w:val="24"/>
          <w:szCs w:val="24"/>
        </w:rPr>
        <w:t xml:space="preserve">на </w:t>
      </w:r>
      <w:r w:rsidRPr="00E66F1F">
        <w:rPr>
          <w:rFonts w:ascii="Times New Roman" w:hAnsi="Times New Roman" w:cs="Times New Roman"/>
          <w:sz w:val="24"/>
          <w:szCs w:val="24"/>
        </w:rPr>
        <w:t>достатъчно външно пространство за организиране на учене на открито</w:t>
      </w:r>
    </w:p>
    <w:p w:rsidR="007748CA" w:rsidRPr="00E66F1F" w:rsidRDefault="007748CA" w:rsidP="007748CA">
      <w:pPr>
        <w:pStyle w:val="a3"/>
        <w:numPr>
          <w:ilvl w:val="0"/>
          <w:numId w:val="10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Съвместяването на базата с друго училище</w:t>
      </w:r>
    </w:p>
    <w:p w:rsidR="007748CA" w:rsidRPr="00E66F1F" w:rsidRDefault="007748CA" w:rsidP="007748CA">
      <w:pPr>
        <w:pStyle w:val="a3"/>
        <w:spacing w:after="0"/>
        <w:ind w:left="2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F1F">
        <w:rPr>
          <w:rFonts w:ascii="Times New Roman" w:hAnsi="Times New Roman" w:cs="Times New Roman"/>
          <w:b/>
          <w:i/>
          <w:sz w:val="24"/>
          <w:szCs w:val="24"/>
        </w:rPr>
        <w:t>Екипно ниво</w:t>
      </w:r>
    </w:p>
    <w:p w:rsidR="007748CA" w:rsidRPr="00E66F1F" w:rsidRDefault="007748CA" w:rsidP="007748CA">
      <w:pPr>
        <w:pStyle w:val="a3"/>
        <w:numPr>
          <w:ilvl w:val="0"/>
          <w:numId w:val="11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Трудности в работата с малък брой родители</w:t>
      </w:r>
    </w:p>
    <w:p w:rsidR="007748CA" w:rsidRPr="00E66F1F" w:rsidRDefault="007748CA" w:rsidP="007748CA">
      <w:pPr>
        <w:pStyle w:val="a3"/>
        <w:numPr>
          <w:ilvl w:val="0"/>
          <w:numId w:val="11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Системно повишаване на знанията и уменията за работа със специфика в поведението на децата и учениците</w:t>
      </w:r>
    </w:p>
    <w:p w:rsidR="007748CA" w:rsidRPr="00E66F1F" w:rsidRDefault="007748CA" w:rsidP="007748CA">
      <w:pPr>
        <w:pStyle w:val="a3"/>
        <w:numPr>
          <w:ilvl w:val="0"/>
          <w:numId w:val="11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/>
          <w:sz w:val="24"/>
          <w:szCs w:val="24"/>
        </w:rPr>
        <w:t>В национален мащаб е налице недостиг на подготвени и мотивирани млади хора за работа в училище</w:t>
      </w:r>
    </w:p>
    <w:p w:rsidR="007748CA" w:rsidRPr="00E66F1F" w:rsidRDefault="007748CA" w:rsidP="007748CA">
      <w:pPr>
        <w:pStyle w:val="a3"/>
        <w:numPr>
          <w:ilvl w:val="0"/>
          <w:numId w:val="11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Необходимост от повишаване </w:t>
      </w:r>
      <w:r w:rsidR="00F84223">
        <w:rPr>
          <w:rFonts w:ascii="Times New Roman" w:hAnsi="Times New Roman" w:cs="Times New Roman"/>
          <w:sz w:val="24"/>
          <w:szCs w:val="24"/>
        </w:rPr>
        <w:t>н</w:t>
      </w:r>
      <w:r w:rsidRPr="00E66F1F">
        <w:rPr>
          <w:rFonts w:ascii="Times New Roman" w:hAnsi="Times New Roman" w:cs="Times New Roman"/>
          <w:sz w:val="24"/>
          <w:szCs w:val="24"/>
        </w:rPr>
        <w:t>а мотивацията за работа с всяко отделно дете или ученик.</w:t>
      </w:r>
    </w:p>
    <w:p w:rsidR="007748CA" w:rsidRPr="00E66F1F" w:rsidRDefault="007748CA" w:rsidP="007748CA">
      <w:pPr>
        <w:pStyle w:val="a3"/>
        <w:numPr>
          <w:ilvl w:val="0"/>
          <w:numId w:val="11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Необходимост от изграждане на интердисциплинарни екипи</w:t>
      </w:r>
    </w:p>
    <w:p w:rsidR="007748CA" w:rsidRPr="00E66F1F" w:rsidRDefault="007748CA" w:rsidP="007748CA">
      <w:pPr>
        <w:pStyle w:val="a3"/>
        <w:numPr>
          <w:ilvl w:val="0"/>
          <w:numId w:val="11"/>
        </w:numPr>
        <w:spacing w:after="0"/>
        <w:ind w:left="249" w:hanging="249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Необходимост от повече активност при работата по проекти и нови идеи</w:t>
      </w:r>
    </w:p>
    <w:p w:rsidR="007748CA" w:rsidRPr="00E66F1F" w:rsidRDefault="007748CA" w:rsidP="007748CA">
      <w:pPr>
        <w:tabs>
          <w:tab w:val="left" w:pos="1006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8CA" w:rsidRPr="00E66F1F" w:rsidRDefault="007748CA" w:rsidP="007748CA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Рискове и опасности</w:t>
      </w:r>
    </w:p>
    <w:p w:rsidR="007748CA" w:rsidRPr="00E66F1F" w:rsidRDefault="007748CA" w:rsidP="007748CA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Сложна епидемична обстановка в България и Европейския съюз</w:t>
      </w:r>
    </w:p>
    <w:p w:rsidR="007748CA" w:rsidRPr="00E66F1F" w:rsidRDefault="007748CA" w:rsidP="007748CA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Икономическа нестабилност, предпоставка за безработица</w:t>
      </w:r>
    </w:p>
    <w:p w:rsidR="007748CA" w:rsidRPr="00E66F1F" w:rsidRDefault="007748CA" w:rsidP="007748CA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Обедняване на населението</w:t>
      </w:r>
    </w:p>
    <w:p w:rsidR="007748CA" w:rsidRPr="00E66F1F" w:rsidRDefault="007748CA" w:rsidP="007748CA">
      <w:pPr>
        <w:pStyle w:val="a3"/>
        <w:numPr>
          <w:ilvl w:val="0"/>
          <w:numId w:val="12"/>
        </w:numPr>
        <w:tabs>
          <w:tab w:val="left" w:pos="373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Влошаване на здравословното състояние на учителите и повишаване на риска от професионални заболявания</w:t>
      </w:r>
    </w:p>
    <w:p w:rsidR="007748CA" w:rsidRPr="00E66F1F" w:rsidRDefault="007748CA" w:rsidP="007748CA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Ниска заинтересованост при малка част от родителите към случващото се в училище</w:t>
      </w:r>
    </w:p>
    <w:p w:rsidR="007748CA" w:rsidRPr="00E66F1F" w:rsidRDefault="007748CA" w:rsidP="007748CA">
      <w:pPr>
        <w:pStyle w:val="a3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Налице е осезаем р</w:t>
      </w:r>
      <w:r w:rsidR="00F84223">
        <w:rPr>
          <w:rFonts w:ascii="Times New Roman" w:hAnsi="Times New Roman" w:cs="Times New Roman"/>
          <w:sz w:val="24"/>
          <w:szCs w:val="24"/>
        </w:rPr>
        <w:t>ъ</w:t>
      </w:r>
      <w:r w:rsidRPr="00E66F1F">
        <w:rPr>
          <w:rFonts w:ascii="Times New Roman" w:hAnsi="Times New Roman" w:cs="Times New Roman"/>
          <w:sz w:val="24"/>
          <w:szCs w:val="24"/>
        </w:rPr>
        <w:t>ст от „администриране” на учебната работа – да се загуби чувствителност към грижата за детето</w:t>
      </w:r>
    </w:p>
    <w:p w:rsidR="007748CA" w:rsidRPr="00E66F1F" w:rsidRDefault="007748CA" w:rsidP="007748CA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bg-BG"/>
        </w:rPr>
      </w:pPr>
    </w:p>
    <w:p w:rsidR="007748CA" w:rsidRPr="00E66F1F" w:rsidRDefault="007748CA" w:rsidP="007748CA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E66F1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bg-BG"/>
        </w:rPr>
        <w:t>Възможности и дейности за преодоляване на рисковете</w:t>
      </w:r>
    </w:p>
    <w:p w:rsidR="007748CA" w:rsidRPr="00876B48" w:rsidRDefault="007748CA" w:rsidP="007748CA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на </w:t>
      </w:r>
      <w:r w:rsidRPr="00876B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адекватен гъвкав план за работа на училищата в условията </w:t>
      </w:r>
      <w:r w:rsidR="00F84223" w:rsidRPr="00876B4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епидемична обст</w:t>
      </w:r>
      <w:r w:rsidR="00F25E5A" w:rsidRPr="00876B4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F84223" w:rsidRPr="00876B48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новка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76B4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Анализ на демографската перспектива на </w:t>
      </w: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региона в период  от 10 години.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Привеждане на план-приема на училището в съответствие с демографските тенденции в период 2020 -2030 г.</w:t>
      </w:r>
      <w:r w:rsidR="00E032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Варненска област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Осъвременяване на материално-техническата база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иновативни методи и подходи в учебната и възпитателна работа с учащите се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hAnsi="Times New Roman" w:cs="Times New Roman"/>
          <w:sz w:val="24"/>
          <w:szCs w:val="24"/>
          <w:lang w:eastAsia="bg-BG"/>
        </w:rPr>
        <w:t>Прилагане на принципа „Учене през целия живот“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tabs>
          <w:tab w:val="left" w:pos="37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hAnsi="Times New Roman" w:cs="Times New Roman"/>
          <w:sz w:val="24"/>
          <w:szCs w:val="24"/>
          <w:lang w:eastAsia="bg-BG"/>
        </w:rPr>
        <w:t>Възможности за изява на талантливи деца от ПГ  и ученици.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tabs>
          <w:tab w:val="left" w:pos="37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Високи изисквания към собствената научна и педагогическа подготовка на учителите и ръководството.  </w:t>
      </w:r>
    </w:p>
    <w:p w:rsidR="007748CA" w:rsidRPr="00E66F1F" w:rsidRDefault="007748CA" w:rsidP="007748CA">
      <w:pPr>
        <w:pStyle w:val="a3"/>
        <w:numPr>
          <w:ilvl w:val="0"/>
          <w:numId w:val="13"/>
        </w:numPr>
        <w:tabs>
          <w:tab w:val="left" w:pos="373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lastRenderedPageBreak/>
        <w:t>Непрекъснат мониторинг на дейностите в ОВП.</w:t>
      </w:r>
    </w:p>
    <w:p w:rsidR="007748CA" w:rsidRPr="00E66F1F" w:rsidRDefault="007748CA" w:rsidP="007748CA">
      <w:pPr>
        <w:tabs>
          <w:tab w:val="left" w:pos="3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8CA" w:rsidRPr="00E66F1F" w:rsidRDefault="007748CA" w:rsidP="007748CA">
      <w:pPr>
        <w:pStyle w:val="a3"/>
        <w:numPr>
          <w:ilvl w:val="0"/>
          <w:numId w:val="8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bg-BG"/>
        </w:rPr>
        <w:t>Анализ на  тенденциите на външната среда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Образователната институция функционира в условията на променена и агресивна среда, която оказва силно влияние върху мотивите за учене, а също така и върху поведението на учениците. Основният, очертаващ се проблем е свързан с намирането на адекватна реакция, засягаща преобразуването на педагогическата система, промяна на целите, технологиите, отношението и стила на работа на учителите. Решаването на тази трудна задача преминава през мотивационната сфера на педагозите, а това е изключително деликатен и </w:t>
      </w:r>
      <w:proofErr w:type="spellStart"/>
      <w:r w:rsidRPr="00E66F1F">
        <w:rPr>
          <w:rFonts w:ascii="Times New Roman" w:hAnsi="Times New Roman" w:cs="Times New Roman"/>
          <w:color w:val="000000"/>
          <w:sz w:val="24"/>
          <w:szCs w:val="24"/>
        </w:rPr>
        <w:t>чуствителен</w:t>
      </w:r>
      <w:proofErr w:type="spellEnd"/>
      <w:r w:rsidRPr="00E66F1F">
        <w:rPr>
          <w:rFonts w:ascii="Times New Roman" w:hAnsi="Times New Roman" w:cs="Times New Roman"/>
          <w:color w:val="000000"/>
          <w:sz w:val="24"/>
          <w:szCs w:val="24"/>
        </w:rPr>
        <w:t xml:space="preserve"> проблем на днешното време. 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Политическа среда</w:t>
      </w:r>
    </w:p>
    <w:p w:rsidR="007748CA" w:rsidRPr="00E66F1F" w:rsidRDefault="007748CA" w:rsidP="007748CA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Внедряване на иновации на базата на ИКТ</w:t>
      </w:r>
    </w:p>
    <w:p w:rsidR="007748CA" w:rsidRPr="00E66F1F" w:rsidRDefault="007748CA" w:rsidP="007748CA">
      <w:pPr>
        <w:numPr>
          <w:ilvl w:val="0"/>
          <w:numId w:val="14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Позитивно отношение към ученика и учителя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b/>
          <w:i/>
          <w:color w:val="000000"/>
          <w:sz w:val="24"/>
          <w:szCs w:val="24"/>
        </w:rPr>
        <w:t>Икономическа среда</w:t>
      </w:r>
    </w:p>
    <w:p w:rsidR="007748CA" w:rsidRPr="00E66F1F" w:rsidRDefault="007748CA" w:rsidP="007748C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Нестабилна икономика</w:t>
      </w:r>
    </w:p>
    <w:p w:rsidR="007748CA" w:rsidRPr="00E66F1F" w:rsidRDefault="007748CA" w:rsidP="007748C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Понижени доходи на семействата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Социална среда</w:t>
      </w:r>
    </w:p>
    <w:p w:rsidR="007748CA" w:rsidRPr="00E66F1F" w:rsidRDefault="007748CA" w:rsidP="007748CA">
      <w:pPr>
        <w:numPr>
          <w:ilvl w:val="0"/>
          <w:numId w:val="16"/>
        </w:numPr>
        <w:tabs>
          <w:tab w:val="clear" w:pos="1247"/>
          <w:tab w:val="num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Влошаване на демографските показатели</w:t>
      </w:r>
    </w:p>
    <w:p w:rsidR="007748CA" w:rsidRPr="00E66F1F" w:rsidRDefault="007748CA" w:rsidP="007748CA">
      <w:pPr>
        <w:numPr>
          <w:ilvl w:val="0"/>
          <w:numId w:val="16"/>
        </w:numPr>
        <w:tabs>
          <w:tab w:val="clear" w:pos="1247"/>
          <w:tab w:val="num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Предпочитания за мигриране в чужбина</w:t>
      </w:r>
    </w:p>
    <w:p w:rsidR="007748CA" w:rsidRPr="00E66F1F" w:rsidRDefault="007748CA" w:rsidP="007748CA">
      <w:pPr>
        <w:numPr>
          <w:ilvl w:val="0"/>
          <w:numId w:val="16"/>
        </w:numPr>
        <w:tabs>
          <w:tab w:val="clear" w:pos="1247"/>
          <w:tab w:val="num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Намаляване броя на децата в предучилищна възраст и на учениците в национален мащаб</w:t>
      </w:r>
    </w:p>
    <w:p w:rsidR="007748CA" w:rsidRPr="00E66F1F" w:rsidRDefault="007748CA" w:rsidP="007748CA">
      <w:pPr>
        <w:numPr>
          <w:ilvl w:val="0"/>
          <w:numId w:val="16"/>
        </w:numPr>
        <w:tabs>
          <w:tab w:val="clear" w:pos="1247"/>
          <w:tab w:val="num" w:pos="70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F1F">
        <w:rPr>
          <w:rFonts w:ascii="Times New Roman" w:hAnsi="Times New Roman" w:cs="Times New Roman"/>
          <w:color w:val="000000"/>
          <w:sz w:val="24"/>
          <w:szCs w:val="24"/>
        </w:rPr>
        <w:t>Очертаваща се криза за учителски кадри, нежелание на студентите да се реализират в учителската професия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43"/>
      </w:tblGrid>
      <w:tr w:rsidR="007748CA" w:rsidRPr="00E66F1F" w:rsidTr="00E0320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  <w:rPr>
                <w:b/>
                <w:bCs/>
              </w:rPr>
            </w:pPr>
            <w:r w:rsidRPr="00E66F1F">
              <w:rPr>
                <w:b/>
                <w:bCs/>
              </w:rPr>
              <w:t>ПОЛОЖИТЕЛНИ ВЛИЯНИЯ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</w:pPr>
            <w:r w:rsidRPr="00E66F1F">
              <w:rPr>
                <w:b/>
                <w:bCs/>
              </w:rPr>
              <w:t>НЕГАТИВНИ ВЛИЯНИЯ</w:t>
            </w:r>
          </w:p>
        </w:tc>
      </w:tr>
      <w:tr w:rsidR="007748CA" w:rsidRPr="00E66F1F" w:rsidTr="00E03202"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</w:pPr>
            <w:r w:rsidRPr="00E66F1F">
              <w:t>ИКОНОМИЧЕСКИ ФАКТОРИ</w:t>
            </w:r>
          </w:p>
        </w:tc>
      </w:tr>
      <w:tr w:rsidR="00183577" w:rsidTr="00E0320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28"/>
              </w:numPr>
              <w:tabs>
                <w:tab w:val="clear" w:pos="720"/>
                <w:tab w:val="num" w:pos="224"/>
              </w:tabs>
              <w:ind w:left="224" w:hanging="142"/>
            </w:pPr>
            <w:r w:rsidRPr="00E66F1F">
              <w:t>Определен стандарт за едногодишна издръжка на ученик</w:t>
            </w:r>
          </w:p>
        </w:tc>
        <w:tc>
          <w:tcPr>
            <w:tcW w:w="4543" w:type="dxa"/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28"/>
              </w:numPr>
              <w:tabs>
                <w:tab w:val="clear" w:pos="720"/>
                <w:tab w:val="num" w:pos="89"/>
              </w:tabs>
              <w:ind w:left="231" w:hanging="231"/>
            </w:pPr>
            <w:r w:rsidRPr="00E66F1F">
              <w:t>Недостатъчен стандарт за  ученик, който в рамките на една бюджетна година не се актуализира в съответствие с реалната пазарна среда на услугите, доставките, материалите и други</w:t>
            </w:r>
            <w:r w:rsidR="00F84223">
              <w:t xml:space="preserve">, </w:t>
            </w:r>
            <w:r w:rsidR="00E47237" w:rsidRPr="00876B48">
              <w:t>нарастваща</w:t>
            </w:r>
            <w:r w:rsidR="00F84223" w:rsidRPr="00876B48">
              <w:t xml:space="preserve"> инфлация</w:t>
            </w:r>
          </w:p>
        </w:tc>
      </w:tr>
      <w:tr w:rsidR="007748CA" w:rsidRPr="00E66F1F" w:rsidTr="00E03202"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</w:pPr>
            <w:r w:rsidRPr="00E66F1F">
              <w:t>СОЦИОКУЛТУРНИ ФАКТОРИ</w:t>
            </w:r>
          </w:p>
        </w:tc>
      </w:tr>
      <w:tr w:rsidR="00183577" w:rsidTr="00E0320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29"/>
              </w:numPr>
              <w:tabs>
                <w:tab w:val="clear" w:pos="720"/>
                <w:tab w:val="num" w:pos="224"/>
              </w:tabs>
              <w:ind w:left="224" w:hanging="142"/>
              <w:jc w:val="both"/>
            </w:pPr>
            <w:r w:rsidRPr="00E66F1F">
              <w:t>Увеличава се раждаемостта в гр. Варна и региона</w:t>
            </w:r>
          </w:p>
          <w:p w:rsidR="007748CA" w:rsidRPr="00E66F1F" w:rsidRDefault="007748CA" w:rsidP="007748CA">
            <w:pPr>
              <w:pStyle w:val="TableContents"/>
              <w:numPr>
                <w:ilvl w:val="0"/>
                <w:numId w:val="29"/>
              </w:numPr>
              <w:tabs>
                <w:tab w:val="clear" w:pos="720"/>
                <w:tab w:val="num" w:pos="224"/>
              </w:tabs>
              <w:ind w:left="224" w:hanging="142"/>
              <w:jc w:val="both"/>
            </w:pPr>
            <w:r w:rsidRPr="00E66F1F">
              <w:t xml:space="preserve">Въведена система за кариерно развитие на учителите </w:t>
            </w:r>
          </w:p>
        </w:tc>
        <w:tc>
          <w:tcPr>
            <w:tcW w:w="4543" w:type="dxa"/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29"/>
              </w:numPr>
              <w:tabs>
                <w:tab w:val="clear" w:pos="720"/>
                <w:tab w:val="num" w:pos="231"/>
              </w:tabs>
              <w:ind w:left="231" w:hanging="142"/>
            </w:pPr>
            <w:r w:rsidRPr="00E66F1F">
              <w:t>Предпочитания за мигриране в чужбина</w:t>
            </w:r>
          </w:p>
        </w:tc>
      </w:tr>
      <w:tr w:rsidR="00183577" w:rsidTr="00E03202">
        <w:tc>
          <w:tcPr>
            <w:tcW w:w="9078" w:type="dxa"/>
            <w:gridSpan w:val="2"/>
            <w:shd w:val="clear" w:color="auto" w:fill="auto"/>
          </w:tcPr>
          <w:p w:rsidR="007748CA" w:rsidRPr="00E66F1F" w:rsidRDefault="007748CA" w:rsidP="00E03202">
            <w:pPr>
              <w:pStyle w:val="TableContents"/>
              <w:ind w:left="373"/>
              <w:jc w:val="center"/>
            </w:pPr>
            <w:r w:rsidRPr="00E66F1F">
              <w:t>ЗДРАВНО - ЕПИДЕМИЧНИ</w:t>
            </w:r>
          </w:p>
        </w:tc>
      </w:tr>
      <w:tr w:rsidR="00183577" w:rsidTr="00E0320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29"/>
              </w:numPr>
              <w:tabs>
                <w:tab w:val="clear" w:pos="720"/>
                <w:tab w:val="num" w:pos="224"/>
              </w:tabs>
              <w:ind w:left="224" w:hanging="142"/>
              <w:jc w:val="both"/>
            </w:pPr>
            <w:r w:rsidRPr="00E66F1F">
              <w:t xml:space="preserve"> Своевременна реакция на властите при разработка и приложение на мерки за ограничаване на инфекцията</w:t>
            </w:r>
            <w:r w:rsidR="00876B48">
              <w:t xml:space="preserve"> от </w:t>
            </w:r>
            <w:r w:rsidRPr="00E66F1F">
              <w:t xml:space="preserve"> COVID-19</w:t>
            </w:r>
          </w:p>
        </w:tc>
        <w:tc>
          <w:tcPr>
            <w:tcW w:w="4543" w:type="dxa"/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29"/>
              </w:numPr>
              <w:tabs>
                <w:tab w:val="clear" w:pos="720"/>
                <w:tab w:val="num" w:pos="231"/>
              </w:tabs>
              <w:ind w:left="231" w:hanging="142"/>
            </w:pPr>
            <w:r w:rsidRPr="00E66F1F">
              <w:t>Недостатъчно, постоянно изменяща се и противоречива информация за естеството на здравно-епидемичната обстановка</w:t>
            </w:r>
          </w:p>
        </w:tc>
      </w:tr>
      <w:tr w:rsidR="007748CA" w:rsidRPr="00E66F1F" w:rsidTr="007748CA"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</w:pPr>
            <w:r w:rsidRPr="00E66F1F">
              <w:t>ТЕХНОЛОГИЧЕСКИ ФАКТОРИ</w:t>
            </w:r>
          </w:p>
        </w:tc>
      </w:tr>
      <w:tr w:rsidR="007748CA" w:rsidRPr="00E66F1F" w:rsidTr="007748C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0"/>
              </w:numPr>
              <w:tabs>
                <w:tab w:val="clear" w:pos="720"/>
                <w:tab w:val="num" w:pos="366"/>
              </w:tabs>
              <w:ind w:left="366" w:hanging="284"/>
            </w:pPr>
            <w:r w:rsidRPr="00E66F1F">
              <w:lastRenderedPageBreak/>
              <w:t>Внедрени са съвременни технически средства за управление, обучение и комуникации</w:t>
            </w:r>
          </w:p>
          <w:p w:rsidR="007748CA" w:rsidRPr="00E66F1F" w:rsidRDefault="007748CA" w:rsidP="007748CA">
            <w:pPr>
              <w:pStyle w:val="TableContents"/>
              <w:numPr>
                <w:ilvl w:val="0"/>
                <w:numId w:val="30"/>
              </w:numPr>
              <w:tabs>
                <w:tab w:val="clear" w:pos="720"/>
                <w:tab w:val="num" w:pos="366"/>
              </w:tabs>
              <w:ind w:left="366" w:hanging="284"/>
            </w:pPr>
            <w:r w:rsidRPr="00E66F1F">
              <w:t xml:space="preserve">Разнообразие от съвременни учебно-технически средства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0"/>
              </w:numPr>
              <w:tabs>
                <w:tab w:val="clear" w:pos="720"/>
                <w:tab w:val="num" w:pos="231"/>
              </w:tabs>
              <w:ind w:left="231" w:hanging="142"/>
            </w:pPr>
            <w:r w:rsidRPr="00E66F1F">
              <w:t>Недостатъчни средства за обновяване на техническата база</w:t>
            </w:r>
          </w:p>
          <w:p w:rsidR="007748CA" w:rsidRPr="00E66F1F" w:rsidRDefault="007748CA" w:rsidP="00E03202">
            <w:pPr>
              <w:pStyle w:val="TableContents"/>
            </w:pPr>
          </w:p>
        </w:tc>
      </w:tr>
      <w:tr w:rsidR="007748CA" w:rsidRPr="00E66F1F" w:rsidTr="00E03202"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</w:pPr>
            <w:r w:rsidRPr="00E66F1F">
              <w:t>ТРУДОВИ РЕСУРСИ</w:t>
            </w:r>
          </w:p>
        </w:tc>
      </w:tr>
      <w:tr w:rsidR="007748CA" w:rsidRPr="00E66F1F" w:rsidTr="00E0320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0"/>
              </w:numPr>
              <w:tabs>
                <w:tab w:val="clear" w:pos="720"/>
                <w:tab w:val="num" w:pos="366"/>
              </w:tabs>
              <w:ind w:left="366" w:hanging="284"/>
            </w:pPr>
            <w:r w:rsidRPr="00E66F1F">
              <w:t>Наличие на свободни високо-квалифицирани педагогически кадри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0"/>
              </w:numPr>
              <w:tabs>
                <w:tab w:val="clear" w:pos="720"/>
              </w:tabs>
              <w:ind w:left="231" w:hanging="142"/>
              <w:jc w:val="both"/>
            </w:pPr>
            <w:r w:rsidRPr="00E66F1F">
              <w:t>Доставчиците на ресурси предлагат трудни за адаптиране към новите изисквания на образователната система ресурси</w:t>
            </w:r>
          </w:p>
        </w:tc>
      </w:tr>
      <w:tr w:rsidR="007748CA" w:rsidRPr="00E66F1F" w:rsidTr="00E03202"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</w:pPr>
            <w:r w:rsidRPr="00E66F1F">
              <w:t>ФИНАНСОВИ РЕСУРСИ</w:t>
            </w:r>
          </w:p>
        </w:tc>
      </w:tr>
      <w:tr w:rsidR="00183577" w:rsidTr="00E0320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1"/>
              </w:numPr>
              <w:tabs>
                <w:tab w:val="clear" w:pos="720"/>
                <w:tab w:val="num" w:pos="366"/>
              </w:tabs>
              <w:ind w:left="366" w:hanging="284"/>
              <w:jc w:val="both"/>
            </w:pPr>
            <w:r w:rsidRPr="00E66F1F">
              <w:t>Утвърдена система за делегирани бюджети</w:t>
            </w:r>
          </w:p>
          <w:p w:rsidR="007748CA" w:rsidRPr="00E66F1F" w:rsidRDefault="007748CA" w:rsidP="007748CA">
            <w:pPr>
              <w:pStyle w:val="TableContents"/>
              <w:numPr>
                <w:ilvl w:val="0"/>
                <w:numId w:val="31"/>
              </w:numPr>
              <w:tabs>
                <w:tab w:val="clear" w:pos="720"/>
                <w:tab w:val="num" w:pos="366"/>
              </w:tabs>
              <w:ind w:left="366" w:hanging="284"/>
              <w:jc w:val="both"/>
            </w:pPr>
            <w:r w:rsidRPr="00E66F1F">
              <w:t>Редовно финансиране</w:t>
            </w:r>
          </w:p>
        </w:tc>
        <w:tc>
          <w:tcPr>
            <w:tcW w:w="4543" w:type="dxa"/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1"/>
              </w:numPr>
              <w:tabs>
                <w:tab w:val="clear" w:pos="720"/>
                <w:tab w:val="num" w:pos="231"/>
              </w:tabs>
              <w:ind w:left="231" w:hanging="231"/>
              <w:jc w:val="both"/>
            </w:pPr>
            <w:r w:rsidRPr="00E66F1F">
              <w:t>Унифициране на нормите за собствени приходи и ограничаване на инициативите за реализиране на такива приходи</w:t>
            </w:r>
          </w:p>
        </w:tc>
      </w:tr>
      <w:tr w:rsidR="007748CA" w:rsidRPr="00E66F1F" w:rsidTr="00E03202">
        <w:tc>
          <w:tcPr>
            <w:tcW w:w="9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E03202">
            <w:pPr>
              <w:pStyle w:val="TableContents"/>
              <w:jc w:val="center"/>
            </w:pPr>
            <w:r w:rsidRPr="00E66F1F">
              <w:t>ЗАКОНОДАТЕЛСТВО</w:t>
            </w:r>
          </w:p>
        </w:tc>
      </w:tr>
      <w:tr w:rsidR="00183577" w:rsidTr="00E0320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2"/>
              </w:numPr>
              <w:tabs>
                <w:tab w:val="clear" w:pos="720"/>
                <w:tab w:val="num" w:pos="366"/>
              </w:tabs>
              <w:ind w:left="366" w:hanging="284"/>
            </w:pPr>
            <w:r w:rsidRPr="00E66F1F">
              <w:t>Децентрализация на правомощията</w:t>
            </w:r>
          </w:p>
          <w:p w:rsidR="007748CA" w:rsidRPr="00E66F1F" w:rsidRDefault="007748CA" w:rsidP="007748CA">
            <w:pPr>
              <w:pStyle w:val="TableContents"/>
              <w:numPr>
                <w:ilvl w:val="0"/>
                <w:numId w:val="32"/>
              </w:numPr>
              <w:tabs>
                <w:tab w:val="clear" w:pos="720"/>
                <w:tab w:val="num" w:pos="366"/>
              </w:tabs>
              <w:ind w:left="366" w:hanging="284"/>
            </w:pPr>
            <w:r w:rsidRPr="00E66F1F">
              <w:t xml:space="preserve">Разработване и актуализиране на законови и подзаконови нормативни документи. </w:t>
            </w:r>
          </w:p>
        </w:tc>
        <w:tc>
          <w:tcPr>
            <w:tcW w:w="4543" w:type="dxa"/>
            <w:shd w:val="clear" w:color="auto" w:fill="auto"/>
          </w:tcPr>
          <w:p w:rsidR="007748CA" w:rsidRPr="00E66F1F" w:rsidRDefault="007748CA" w:rsidP="007748CA">
            <w:pPr>
              <w:pStyle w:val="TableContents"/>
              <w:numPr>
                <w:ilvl w:val="0"/>
                <w:numId w:val="32"/>
              </w:numPr>
            </w:pPr>
            <w:r w:rsidRPr="00E66F1F">
              <w:t>Постоянни изменения в нормативната уредба.</w:t>
            </w:r>
          </w:p>
          <w:p w:rsidR="007748CA" w:rsidRPr="00E66F1F" w:rsidRDefault="007748CA" w:rsidP="007748CA">
            <w:pPr>
              <w:pStyle w:val="TableContents"/>
              <w:numPr>
                <w:ilvl w:val="0"/>
                <w:numId w:val="32"/>
              </w:numPr>
            </w:pPr>
            <w:proofErr w:type="spellStart"/>
            <w:r w:rsidRPr="00E66F1F">
              <w:t>Свръхрегулация</w:t>
            </w:r>
            <w:proofErr w:type="spellEnd"/>
            <w:r w:rsidRPr="00E66F1F">
              <w:t xml:space="preserve"> в системата на образованието</w:t>
            </w:r>
          </w:p>
        </w:tc>
      </w:tr>
    </w:tbl>
    <w:p w:rsidR="00C2014C" w:rsidRPr="00E66F1F" w:rsidRDefault="00C2014C" w:rsidP="00C2014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014C" w:rsidRPr="00E66F1F" w:rsidRDefault="00C2014C" w:rsidP="00C2014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EDF" w:rsidRPr="00E66F1F" w:rsidRDefault="00C2014C" w:rsidP="0010385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E66F1F">
        <w:rPr>
          <w:rFonts w:ascii="Times New Roman" w:hAnsi="Times New Roman" w:cs="Times New Roman"/>
          <w:b/>
          <w:bCs/>
          <w:color w:val="000000"/>
          <w:sz w:val="24"/>
          <w:szCs w:val="28"/>
        </w:rPr>
        <w:t>И</w:t>
      </w:r>
      <w:r w:rsidR="00F54EDF" w:rsidRPr="00E66F1F">
        <w:rPr>
          <w:rFonts w:ascii="Times New Roman" w:hAnsi="Times New Roman" w:cs="Times New Roman"/>
          <w:b/>
          <w:bCs/>
          <w:color w:val="000000"/>
          <w:sz w:val="24"/>
          <w:szCs w:val="28"/>
        </w:rPr>
        <w:t>зводи</w:t>
      </w:r>
    </w:p>
    <w:p w:rsidR="00673D84" w:rsidRDefault="007748CA" w:rsidP="00362D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8CA">
        <w:rPr>
          <w:rFonts w:ascii="Times New Roman" w:hAnsi="Times New Roman" w:cs="Times New Roman"/>
          <w:color w:val="000000"/>
          <w:sz w:val="24"/>
          <w:szCs w:val="24"/>
        </w:rPr>
        <w:t>Външната среда оказва сериозен натиск върху развитието на българското училище. Най-силно изразени негативни фактори са икономическата и здравно-социалната среда, които имат определящо значение. Прогнозите за тяхното развитие и влияние са противоречиви. От една страна, като член на Европейския съюз България ще преследва целите на догонване и изравняване със стандартите на икономическо и социално развитие на останалите страни членки. От друга – нарастват опасенията за рецесия в Евросъюза поради влиянието на световната финансова криза. Като приоритет се очертава запазването на качествената организация на ОВР, както и запазване качеството на обучението на учениците. Необходимо е да се засили взаимодействието с родителската общност.</w:t>
      </w:r>
    </w:p>
    <w:p w:rsidR="007748CA" w:rsidRPr="00E66F1F" w:rsidRDefault="007748CA" w:rsidP="00362D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EDF" w:rsidRPr="00E66F1F" w:rsidRDefault="00F54EDF" w:rsidP="00103857">
      <w:pPr>
        <w:pStyle w:val="a3"/>
        <w:numPr>
          <w:ilvl w:val="0"/>
          <w:numId w:val="20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СТРАТЕГИЧЕСКИ ЦЕЛИ</w:t>
      </w:r>
      <w:r w:rsidR="00860265"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, </w:t>
      </w:r>
      <w:r w:rsidR="00E06201"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ДЕЙНОСТИ</w:t>
      </w:r>
      <w:r w:rsidR="00860265"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И ИНДИКАТОРИ</w:t>
      </w:r>
    </w:p>
    <w:p w:rsidR="007748CA" w:rsidRPr="00E66F1F" w:rsidRDefault="007748CA" w:rsidP="007748CA">
      <w:pPr>
        <w:pStyle w:val="a3"/>
        <w:numPr>
          <w:ilvl w:val="0"/>
          <w:numId w:val="23"/>
        </w:num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Приоритетни  направления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Повишаване на качеството и ефективността на училищното образование и възпитание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Развитие на административно - управленската и стопанската дейност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Усъвършенстване на системата на квалификация и преквалификация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Ефективна работа с ученици със СОП 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Работа с родителите на децата и учениците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Активна работа с надарени деца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lastRenderedPageBreak/>
        <w:t>Поддържане  и развитие на модерна ИКТ среда с цел обезпечаване ефективността на учебния процес</w:t>
      </w:r>
      <w:r w:rsidRPr="00E66F1F">
        <w:t xml:space="preserve"> </w:t>
      </w: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 извършването на административни дейности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Финансово осигуряване</w:t>
      </w:r>
    </w:p>
    <w:p w:rsidR="007748CA" w:rsidRPr="00E66F1F" w:rsidRDefault="007748CA" w:rsidP="007748CA">
      <w:pPr>
        <w:pStyle w:val="a3"/>
        <w:numPr>
          <w:ilvl w:val="1"/>
          <w:numId w:val="23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Приложение на ефективна училищна е-политика</w:t>
      </w:r>
    </w:p>
    <w:p w:rsidR="007748CA" w:rsidRDefault="007748CA" w:rsidP="007748CA">
      <w:pPr>
        <w:pStyle w:val="a3"/>
        <w:spacing w:after="0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7748CA" w:rsidRPr="00E66F1F" w:rsidRDefault="007748CA" w:rsidP="007748CA">
      <w:pPr>
        <w:pStyle w:val="a3"/>
        <w:numPr>
          <w:ilvl w:val="0"/>
          <w:numId w:val="22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bg-BG"/>
        </w:rPr>
        <w:t>Стратегическа цел за периода</w:t>
      </w:r>
    </w:p>
    <w:p w:rsidR="007748CA" w:rsidRPr="00E66F1F" w:rsidRDefault="007748CA" w:rsidP="007748CA">
      <w:pPr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>Поставяне на ученика в центъра на цялостната дейност на ОУ „Захари Стоянов“</w:t>
      </w:r>
      <w:r w:rsidR="00F84223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 xml:space="preserve"> </w:t>
      </w:r>
      <w:r w:rsidRPr="00E66F1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>и</w:t>
      </w:r>
      <w:r w:rsidR="00F84223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 xml:space="preserve"> </w:t>
      </w:r>
      <w:r w:rsidRPr="00E66F1F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bg-BG"/>
        </w:rPr>
        <w:t>развитие на неговата активна позиция в образователно-възпитателния процес. Постигане на качество, ефективност, резултатност и приложимост на процесите на обучение, възпитание, труд и реализация на подрастващите в демократичното общество. Чрез адекватна, многообхватна административна политика, училището да утвърди своята устойчивост и резултати в челните места по постижения на децата от ПГ и на учениците.</w:t>
      </w:r>
    </w:p>
    <w:p w:rsidR="007748CA" w:rsidRPr="00E66F1F" w:rsidRDefault="007748CA" w:rsidP="007748CA">
      <w:pPr>
        <w:pStyle w:val="a3"/>
        <w:tabs>
          <w:tab w:val="left" w:pos="9072"/>
        </w:tabs>
        <w:spacing w:after="0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48CA" w:rsidRPr="00E66F1F" w:rsidRDefault="007748CA" w:rsidP="007748CA">
      <w:pPr>
        <w:pStyle w:val="Default"/>
        <w:numPr>
          <w:ilvl w:val="0"/>
          <w:numId w:val="22"/>
        </w:numPr>
        <w:spacing w:line="276" w:lineRule="auto"/>
        <w:ind w:left="284" w:hanging="284"/>
        <w:rPr>
          <w:b/>
          <w:bCs/>
          <w:szCs w:val="28"/>
        </w:rPr>
      </w:pPr>
      <w:r w:rsidRPr="00E66F1F">
        <w:rPr>
          <w:b/>
          <w:bCs/>
          <w:szCs w:val="28"/>
        </w:rPr>
        <w:t>Индикатори за постигане на целите</w:t>
      </w:r>
    </w:p>
    <w:p w:rsidR="007748CA" w:rsidRPr="00E66F1F" w:rsidRDefault="007748CA" w:rsidP="007748CA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</w:pPr>
      <w:r w:rsidRPr="00E66F1F">
        <w:t>Малък брой жалби и сигнали от родители</w:t>
      </w:r>
    </w:p>
    <w:p w:rsidR="007748CA" w:rsidRPr="00E66F1F" w:rsidRDefault="007748CA" w:rsidP="007748CA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</w:pPr>
      <w:r w:rsidRPr="00E66F1F">
        <w:t xml:space="preserve">Удовлетвореност на родителите при </w:t>
      </w:r>
      <w:proofErr w:type="spellStart"/>
      <w:r w:rsidRPr="00E66F1F">
        <w:t>сигуряване</w:t>
      </w:r>
      <w:proofErr w:type="spellEnd"/>
      <w:r w:rsidRPr="00E66F1F">
        <w:t xml:space="preserve"> на качествено обучение, възпитание, </w:t>
      </w:r>
      <w:proofErr w:type="spellStart"/>
      <w:r w:rsidRPr="00E66F1F">
        <w:t>соиална</w:t>
      </w:r>
      <w:proofErr w:type="spellEnd"/>
      <w:r w:rsidRPr="00E66F1F">
        <w:t xml:space="preserve"> стабилност, ред  и защита на децата в училището</w:t>
      </w:r>
    </w:p>
    <w:p w:rsidR="007748CA" w:rsidRPr="00E66F1F" w:rsidRDefault="007748CA" w:rsidP="007748CA">
      <w:pPr>
        <w:pStyle w:val="Default"/>
        <w:numPr>
          <w:ilvl w:val="1"/>
          <w:numId w:val="8"/>
        </w:numPr>
        <w:spacing w:line="276" w:lineRule="auto"/>
        <w:ind w:left="426" w:hanging="426"/>
        <w:jc w:val="both"/>
      </w:pPr>
      <w:r w:rsidRPr="00E66F1F">
        <w:t>Сформирани родителски електронни групи за взаимопомощ</w:t>
      </w:r>
    </w:p>
    <w:p w:rsidR="007748CA" w:rsidRPr="00E66F1F" w:rsidRDefault="007748CA" w:rsidP="007748CA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Подобрена  инфраструктура на училището</w:t>
      </w:r>
    </w:p>
    <w:p w:rsidR="007748CA" w:rsidRPr="00E66F1F" w:rsidRDefault="007748CA" w:rsidP="007748CA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Постигната ефикасност на действията в административен и стопански план за преодоляване на възникнали проблеми, свързани със сложната епидемична обстановка.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3.4.Участие в национални и международни проекти и програми, свързани с образователни постижения на учениците</w:t>
      </w:r>
      <w:r w:rsidR="00A53F84">
        <w:rPr>
          <w:rFonts w:ascii="Times New Roman" w:hAnsi="Times New Roman" w:cs="Times New Roman"/>
          <w:sz w:val="24"/>
          <w:szCs w:val="24"/>
        </w:rPr>
        <w:t xml:space="preserve"> („Еразъм +“, „Иновативно училище“, „Модел 1:1“ и др.)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3.5. Изградено и утвърдено електронно училище </w:t>
      </w:r>
    </w:p>
    <w:p w:rsidR="007748CA" w:rsidRDefault="007748CA" w:rsidP="007748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3.6. Резултати от национални външни оценявания</w:t>
      </w:r>
    </w:p>
    <w:p w:rsidR="007748CA" w:rsidRPr="00E66F1F" w:rsidRDefault="007748CA" w:rsidP="007748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8CA" w:rsidRPr="00E66F1F" w:rsidRDefault="007748CA" w:rsidP="007748CA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66F1F">
        <w:rPr>
          <w:rFonts w:ascii="Times New Roman" w:hAnsi="Times New Roman" w:cs="Times New Roman"/>
          <w:b/>
          <w:sz w:val="24"/>
          <w:szCs w:val="28"/>
        </w:rPr>
        <w:t>Индикатори за наличие на рискове</w:t>
      </w:r>
    </w:p>
    <w:p w:rsidR="007748CA" w:rsidRPr="00E66F1F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Брой  отсъствия по уважителни и по </w:t>
      </w:r>
      <w:proofErr w:type="spellStart"/>
      <w:r w:rsidRPr="00E66F1F">
        <w:rPr>
          <w:rFonts w:ascii="Times New Roman" w:hAnsi="Times New Roman" w:cs="Times New Roman"/>
          <w:sz w:val="24"/>
          <w:szCs w:val="24"/>
        </w:rPr>
        <w:t>нуважителни</w:t>
      </w:r>
      <w:proofErr w:type="spellEnd"/>
      <w:r w:rsidRPr="00E66F1F">
        <w:rPr>
          <w:rFonts w:ascii="Times New Roman" w:hAnsi="Times New Roman" w:cs="Times New Roman"/>
          <w:sz w:val="24"/>
          <w:szCs w:val="24"/>
        </w:rPr>
        <w:t xml:space="preserve"> причини</w:t>
      </w:r>
    </w:p>
    <w:p w:rsidR="007748CA" w:rsidRPr="00E66F1F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Трайно понижение на резултатите от НВО в 4 и 7 клас</w:t>
      </w:r>
    </w:p>
    <w:p w:rsidR="007748CA" w:rsidRPr="00E66F1F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>Наличие на системни жалби от родители, изразяващи недоволство от водения в училището образователно-възпитателен процес</w:t>
      </w:r>
    </w:p>
    <w:p w:rsidR="007748CA" w:rsidRPr="00E66F1F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Наличие на ученици, преминали и регистрирани в детска педагогическа стая</w:t>
      </w:r>
    </w:p>
    <w:p w:rsidR="007748CA" w:rsidRPr="00E66F1F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F1F">
        <w:rPr>
          <w:rFonts w:ascii="Times New Roman" w:hAnsi="Times New Roman" w:cs="Times New Roman"/>
          <w:sz w:val="24"/>
          <w:szCs w:val="24"/>
        </w:rPr>
        <w:t>Наличие на учители, неучаствали нито веднъж в квалификационна форма или друг вид обучение за повишаване на професионалните знания, умения и компетентности</w:t>
      </w:r>
    </w:p>
    <w:p w:rsidR="007748CA" w:rsidRPr="00E66F1F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Наличие на системен бюджетен дефицит </w:t>
      </w:r>
    </w:p>
    <w:p w:rsidR="007748CA" w:rsidRPr="00E66F1F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Липса на участия в национални и международни проекти и програми</w:t>
      </w:r>
    </w:p>
    <w:p w:rsidR="00330BA1" w:rsidRPr="007748CA" w:rsidRDefault="007748CA" w:rsidP="007748CA">
      <w:pPr>
        <w:pStyle w:val="a3"/>
        <w:numPr>
          <w:ilvl w:val="1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66F1F">
        <w:rPr>
          <w:rFonts w:ascii="Times New Roman" w:hAnsi="Times New Roman" w:cs="Times New Roman"/>
          <w:sz w:val="24"/>
          <w:szCs w:val="24"/>
        </w:rPr>
        <w:t xml:space="preserve"> Липса на система за атестация на педагогическия и административния еки</w:t>
      </w:r>
      <w:r>
        <w:rPr>
          <w:rFonts w:ascii="Times New Roman" w:hAnsi="Times New Roman" w:cs="Times New Roman"/>
          <w:sz w:val="24"/>
          <w:szCs w:val="24"/>
        </w:rPr>
        <w:t>п</w:t>
      </w:r>
    </w:p>
    <w:p w:rsidR="00025627" w:rsidRPr="00E66F1F" w:rsidRDefault="00025627" w:rsidP="00362D66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F54EDF" w:rsidRPr="00E66F1F" w:rsidRDefault="00F54EDF" w:rsidP="003A3007">
      <w:pPr>
        <w:pStyle w:val="a3"/>
        <w:numPr>
          <w:ilvl w:val="0"/>
          <w:numId w:val="20"/>
        </w:numPr>
        <w:spacing w:after="0"/>
        <w:ind w:left="851" w:hanging="49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ДЕЙНОСТИ ЗА РЕАЛИЗИРАНЕ НА ЦЕЛИТЕ И ПРИОРИТЕТИТЕ</w:t>
      </w:r>
    </w:p>
    <w:p w:rsidR="007748CA" w:rsidRPr="00E66F1F" w:rsidRDefault="007748CA" w:rsidP="007748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931" w:type="dxa"/>
        <w:tblInd w:w="108" w:type="dxa"/>
        <w:tblLook w:val="04A0" w:firstRow="1" w:lastRow="0" w:firstColumn="1" w:lastColumn="0" w:noHBand="0" w:noVBand="1"/>
      </w:tblPr>
      <w:tblGrid>
        <w:gridCol w:w="4678"/>
        <w:gridCol w:w="2410"/>
        <w:gridCol w:w="1843"/>
      </w:tblGrid>
      <w:tr w:rsidR="007748CA" w:rsidRPr="00E66F1F" w:rsidTr="00E03202">
        <w:tc>
          <w:tcPr>
            <w:tcW w:w="4678" w:type="dxa"/>
            <w:shd w:val="clear" w:color="auto" w:fill="BFBFBF" w:themeFill="background1" w:themeFillShade="BF"/>
          </w:tcPr>
          <w:p w:rsidR="007748CA" w:rsidRPr="00E66F1F" w:rsidRDefault="007748CA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ДЕЙНОСТИ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748CA" w:rsidRPr="00E66F1F" w:rsidRDefault="007748CA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ФИНАНСИРАНЕ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48CA" w:rsidRPr="00E66F1F" w:rsidRDefault="007748CA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bg-BG"/>
              </w:rPr>
              <w:t>СРОК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1</w:t>
            </w:r>
            <w:r w:rsidRPr="00E66F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bg-BG"/>
              </w:rPr>
              <w:t xml:space="preserve"> </w:t>
            </w: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 xml:space="preserve"> Повишаване н качеството и ефективността на училищното образование </w:t>
            </w: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и възпитание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 xml:space="preserve">Здравно възпитание в условията на </w:t>
            </w:r>
            <w:r w:rsidR="00F8422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епидемично обстановка </w:t>
            </w: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за децата от ПГ и учениците  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748CA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</w:t>
            </w:r>
            <w:r w:rsid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3</w:t>
            </w: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/202</w:t>
            </w:r>
            <w:r w:rsid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Засилване на приложението на гражданското възпитание в образователната практика чрез участие в разнообразни училищни, градски и национални инициативи 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Утвърждаване на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компетентностния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подход в педагогическата работа и систематизиране работата на ПО на този принцип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Подготовка на педагогическия екип за инспектиране от МОН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Изпълнение на инициативи на местно и национално ниво за подобряване на грамотността и качеството на четенето при учениците от начален и прогимназиален етап на основно образование 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Утвърждаване на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взаимодейсвие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с външни научно-образователни институции за повишаване интереса на учениците към практическата страна на обучението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Усъвършенстване на възпитателните практики чрез методическа подкрепа и насърчение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  <w:vAlign w:val="center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Утвърждаване на мултидисциплинарни екипи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Формиране на училищен център по медиация, в който да участват учители и ученици 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Развитие на компютърните умения на училищната общност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 проектно финансиране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rPr>
          <w:trHeight w:val="571"/>
        </w:trPr>
        <w:tc>
          <w:tcPr>
            <w:tcW w:w="4678" w:type="dxa"/>
            <w:tcBorders>
              <w:bottom w:val="single" w:sz="4" w:space="0" w:color="auto"/>
            </w:tcBorders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Засилване на възпитателната работа с цел пълноценно личностно израстване на учениците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48CA" w:rsidRPr="00E66F1F" w:rsidRDefault="007748CA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rPr>
          <w:trHeight w:val="778"/>
        </w:trPr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600" w:hanging="60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Задълбочаване на индивидуалния подход към всяко дете за откриване и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реалииране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на неговия потенциал 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748CA" w:rsidP="00E032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2. Развитие на административно – управленската и стопанската дейност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Приложение на адекватни мерки за превенция разпространението на инфекцията COVID – 19 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Усъвършенстване системата за контрол </w:t>
            </w: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 xml:space="preserve">върху качеството на обучението и възпитанието 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Подготовка за инспектиране на цялостната дейност на училището от МОН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Приложение на утвърдени от МОН инструменти за вътрешно оценяване качеството на цялостната дейност на училището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Утвърждаване на добри практики за здравословни условия на труд при работа в епидемична обстановка и превенция на заболеваемостта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 w:line="240" w:lineRule="auto"/>
              <w:ind w:left="458" w:hanging="4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Подготовка и извършване на атестация на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уилищния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педагогически и административен екип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  <w:vAlign w:val="center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/>
              <w:ind w:left="458" w:hanging="4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Осъвременяване, развитие, оптимизация и саниране на учебната сграда и прилежащите ѝ територии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 проектно финансиране</w:t>
            </w:r>
          </w:p>
        </w:tc>
        <w:tc>
          <w:tcPr>
            <w:tcW w:w="1843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6"/>
              </w:numPr>
              <w:spacing w:after="0"/>
              <w:ind w:left="458" w:hanging="45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Участие в национални проекти за подобряване на училищната база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3. Усъвършенстване на системата на квалификация и преквалификация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3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Приложение на система на наставничество към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новопостъпващи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учители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3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Приложение на усъвършенстван оптимизиран план за провеждане на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вътрешноучилищна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и извънучилищна квалификация на учителите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бюджет, 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3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Повишена квалификация и свободно боравене с дигитални обучителни ресурси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бюджет,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3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Усвояване и приложение на умения от учителите за създаване на дигитално съдържание по учебните програми, по които преподават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 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3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Изпълнение на годишни планове за професионална квалификация на учителите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 проектно финансиране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3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Участие на 80% от учителите във форми на непрекъснато разширяване на знанията, уменията и компетенциите и повишаване на квалификацията и образователната степен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финансиране;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Собствени средства на участниците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4.Ефективна работа с деца от ПГ и ученици със СОП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7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Повишаване квалификацията, знанията </w:t>
            </w: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 xml:space="preserve">и уменията на учителите и другите педагогически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спациалисти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да работят с деца от ПГ и ученици със СОП и специфични поведенчески прояви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 xml:space="preserve">Делегиран бюджет; </w:t>
            </w: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7748CA">
            <w:pPr>
              <w:pStyle w:val="a3"/>
              <w:numPr>
                <w:ilvl w:val="1"/>
                <w:numId w:val="27"/>
              </w:num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Подобряване взаимодействието на училището с учрежденията за специализирана педагогическа подкрепа и социална работа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5 . Работа с родителите на децата и учениците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5.1. Утвърждаване на съдействието на родителите при прилагане на мерки за превенция на </w:t>
            </w:r>
            <w:r w:rsid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епидемични заболявания</w:t>
            </w:r>
          </w:p>
        </w:tc>
        <w:tc>
          <w:tcPr>
            <w:tcW w:w="2410" w:type="dxa"/>
            <w:vAlign w:val="center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5.2. Реализиране на план за закрила на здравето и безопасността на децата и учениците в условията на епидемична обстановка с активното съдействие на родителите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Бюджет на училищното настоятелство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5.3. Утвърждаване на онлайн родителски общности за взаимопомощ и подкрепа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Бюджет на училищното настоятелство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6 .</w:t>
            </w:r>
            <w:r w:rsidRPr="00E66F1F">
              <w:rPr>
                <w:b/>
              </w:rPr>
              <w:t xml:space="preserve"> </w:t>
            </w: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Активна работа с надарени деца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6.1. Реализиране на годишни планове за личностно развитие на учениците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6.2. Реализиране на участие на талантливи деца и ученици в регионални, национални и международни прояви, конкурси и проекти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Бюджет на училищно настоятелство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7. Поддържане  и развитие на модерна ИКТ среда с цел обезпечаване ефективността на учебния процес и извършването на административни дейности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7.1. Участие в проекти и инициативи за подобряване реализирането на обучителната дейност в дигиталната среда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 проектно финансиране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7.2. Усвоени знания и умения за учене в електронна среда на учениците от начален етап на основно образование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7.3. Усвоени знания и умения за учене в електронна среда  на учениците от прогимназиален етап на основно образование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ab/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7.4. Дублиране на всички административни дейности в електронен вариант и въвеждане на електронно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потвърждание</w:t>
            </w:r>
            <w:proofErr w:type="spellEnd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чрез (индивидуален електронен код, електронен подпис или др.)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lastRenderedPageBreak/>
              <w:t>ПН 8. Финансово осигуряване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8.1. </w:t>
            </w:r>
            <w:r w:rsidR="004022E8" w:rsidRPr="004022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Обезпечаване на целодневно образование за начален етап на образование и децата от </w:t>
            </w:r>
            <w:r w:rsidR="004022E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ПГ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4022E8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След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премест-ване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 на МГ от сградата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8.2. Осигуряване на учебници и учебни помагала на хартиен носител и електронен достъп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8.3. Осигуряване на занимания по интереси за учениците в прогимназиален етап на основно образование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8.4. Увеличаване на средствата, привлечени в бюджета на училището чрез привличане на спонсори, кандидатстване по проекти и набиране на средства от Училищното настоятелство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Бюджет на училищното </w:t>
            </w:r>
            <w:proofErr w:type="spellStart"/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настоятество</w:t>
            </w:r>
            <w:proofErr w:type="spellEnd"/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о 2023/2024г.</w:t>
            </w:r>
          </w:p>
        </w:tc>
      </w:tr>
      <w:tr w:rsidR="007748CA" w:rsidRPr="00E66F1F" w:rsidTr="00E03202">
        <w:tc>
          <w:tcPr>
            <w:tcW w:w="8931" w:type="dxa"/>
            <w:gridSpan w:val="3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bg-BG"/>
              </w:rPr>
              <w:t>ПН 9. Приложение на ефективна училищна е-политика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9.1. Модернизиране и оптимизиране на изградените информационни мрежи в училищната сграда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7A632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9.2. Внедряване на нови технологии в образователния процес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 xml:space="preserve">о 2023/2024г. 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9.3. Развитие на информационно-методическа среда в училището като елемент от електронната му среда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Делегиран бюджет;</w:t>
            </w:r>
          </w:p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9.4. Приложение на обучителни материали, достъпни във виртуална среда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о 2023/2024г.</w:t>
            </w:r>
          </w:p>
        </w:tc>
      </w:tr>
      <w:tr w:rsidR="007748CA" w:rsidRPr="00E66F1F" w:rsidTr="00E03202">
        <w:tc>
          <w:tcPr>
            <w:tcW w:w="4678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9.5. Изграждане и поддържане на училищна електронна библиотека за учениците и учителите</w:t>
            </w:r>
          </w:p>
        </w:tc>
        <w:tc>
          <w:tcPr>
            <w:tcW w:w="2410" w:type="dxa"/>
          </w:tcPr>
          <w:p w:rsidR="007748CA" w:rsidRPr="00E66F1F" w:rsidRDefault="007748CA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Проектно финансиране</w:t>
            </w:r>
          </w:p>
        </w:tc>
        <w:tc>
          <w:tcPr>
            <w:tcW w:w="1843" w:type="dxa"/>
          </w:tcPr>
          <w:p w:rsidR="007748CA" w:rsidRPr="00E66F1F" w:rsidRDefault="007A6321" w:rsidP="00E032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д</w:t>
            </w:r>
            <w:r w:rsidR="007748CA" w:rsidRPr="00E66F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lang w:eastAsia="bg-BG"/>
              </w:rPr>
              <w:t>о 2023/2024г.</w:t>
            </w:r>
          </w:p>
        </w:tc>
      </w:tr>
    </w:tbl>
    <w:p w:rsidR="00F54EDF" w:rsidRPr="00E66F1F" w:rsidRDefault="00F54EDF" w:rsidP="00362D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D84" w:rsidRPr="00E66F1F" w:rsidRDefault="00673D84" w:rsidP="00DF699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F54EDF" w:rsidRPr="00E66F1F" w:rsidRDefault="00F54EDF" w:rsidP="00103857">
      <w:pPr>
        <w:pStyle w:val="a3"/>
        <w:numPr>
          <w:ilvl w:val="0"/>
          <w:numId w:val="20"/>
        </w:numPr>
        <w:spacing w:after="0"/>
        <w:ind w:left="426" w:hanging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E66F1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ЗАКЛЮЧЕНИЕ</w:t>
      </w:r>
    </w:p>
    <w:p w:rsidR="00F54EDF" w:rsidRPr="00E66F1F" w:rsidRDefault="00F54EDF" w:rsidP="00103857">
      <w:pPr>
        <w:numPr>
          <w:ilvl w:val="0"/>
          <w:numId w:val="2"/>
        </w:numPr>
        <w:spacing w:after="0"/>
        <w:ind w:left="284" w:right="300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за </w:t>
      </w:r>
      <w:r w:rsidR="008F437B"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 на тази стратегия  - учебната</w:t>
      </w: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347F"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2023/2024 </w:t>
      </w:r>
      <w:r w:rsidR="008F437B"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година</w:t>
      </w: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E4367" w:rsidRPr="00E66F1F" w:rsidRDefault="00F54EDF" w:rsidP="001038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300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Стратегията се актуализира в началото на всяка учебна година и в случаи на значителни промени в организацията на работа в училището или на нормативните актове за средното образование.</w:t>
      </w:r>
    </w:p>
    <w:p w:rsidR="0084673A" w:rsidRPr="00E66F1F" w:rsidRDefault="00F54EDF" w:rsidP="0010385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right="300" w:hanging="284"/>
        <w:jc w:val="both"/>
        <w:textAlignment w:val="baseline"/>
      </w:pPr>
      <w:r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стратегията за развитието на училището са запознати всички членове на колектива, учениците, родителите, РУО –</w:t>
      </w:r>
      <w:r w:rsidR="0060347F" w:rsidRPr="00E66F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Варна.</w:t>
      </w:r>
    </w:p>
    <w:sectPr w:rsidR="0084673A" w:rsidRPr="00E66F1F" w:rsidSect="00E03202">
      <w:footerReference w:type="default" r:id="rId9"/>
      <w:headerReference w:type="first" r:id="rId10"/>
      <w:pgSz w:w="11906" w:h="16838"/>
      <w:pgMar w:top="1407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AB" w:rsidRDefault="001F21AB" w:rsidP="009D7072">
      <w:pPr>
        <w:spacing w:after="0" w:line="240" w:lineRule="auto"/>
      </w:pPr>
      <w:r>
        <w:separator/>
      </w:r>
    </w:p>
  </w:endnote>
  <w:endnote w:type="continuationSeparator" w:id="0">
    <w:p w:rsidR="001F21AB" w:rsidRDefault="001F21AB" w:rsidP="009D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9092"/>
      <w:docPartObj>
        <w:docPartGallery w:val="Page Numbers (Bottom of Page)"/>
        <w:docPartUnique/>
      </w:docPartObj>
    </w:sdtPr>
    <w:sdtEndPr/>
    <w:sdtContent>
      <w:p w:rsidR="00876B48" w:rsidRDefault="00876B4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076">
          <w:rPr>
            <w:noProof/>
          </w:rPr>
          <w:t>16</w:t>
        </w:r>
        <w:r>
          <w:fldChar w:fldCharType="end"/>
        </w:r>
      </w:p>
    </w:sdtContent>
  </w:sdt>
  <w:p w:rsidR="00876B48" w:rsidRDefault="00876B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AB" w:rsidRDefault="001F21AB" w:rsidP="009D7072">
      <w:pPr>
        <w:spacing w:after="0" w:line="240" w:lineRule="auto"/>
      </w:pPr>
      <w:r>
        <w:separator/>
      </w:r>
    </w:p>
  </w:footnote>
  <w:footnote w:type="continuationSeparator" w:id="0">
    <w:p w:rsidR="001F21AB" w:rsidRDefault="001F21AB" w:rsidP="009D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48" w:rsidRPr="00195F22" w:rsidRDefault="00876B48" w:rsidP="00195F22">
    <w:pPr>
      <w:pStyle w:val="aa"/>
    </w:pPr>
    <w:r>
      <w:rPr>
        <w:noProof/>
        <w:lang w:eastAsia="bg-BG"/>
      </w:rPr>
      <w:drawing>
        <wp:inline distT="0" distB="0" distL="0" distR="0" wp14:anchorId="5B8A2D70">
          <wp:extent cx="5761355" cy="847725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1427FA3"/>
    <w:multiLevelType w:val="hybridMultilevel"/>
    <w:tmpl w:val="255EEAF0"/>
    <w:lvl w:ilvl="0" w:tplc="93709E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6273A4D"/>
    <w:multiLevelType w:val="hybridMultilevel"/>
    <w:tmpl w:val="5BB8F44C"/>
    <w:lvl w:ilvl="0" w:tplc="C0F0623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C7A51FF"/>
    <w:multiLevelType w:val="hybridMultilevel"/>
    <w:tmpl w:val="FFF282A2"/>
    <w:lvl w:ilvl="0" w:tplc="D70A4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11428"/>
    <w:multiLevelType w:val="hybridMultilevel"/>
    <w:tmpl w:val="3CFE39EC"/>
    <w:lvl w:ilvl="0" w:tplc="6980B1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A27721"/>
    <w:multiLevelType w:val="multilevel"/>
    <w:tmpl w:val="1152F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1">
    <w:nsid w:val="12C84754"/>
    <w:multiLevelType w:val="hybridMultilevel"/>
    <w:tmpl w:val="2DB84C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962EC"/>
    <w:multiLevelType w:val="hybridMultilevel"/>
    <w:tmpl w:val="B06A4638"/>
    <w:lvl w:ilvl="0" w:tplc="0A5CA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F0665"/>
    <w:multiLevelType w:val="hybridMultilevel"/>
    <w:tmpl w:val="DA660728"/>
    <w:lvl w:ilvl="0" w:tplc="E4D0971C">
      <w:start w:val="2"/>
      <w:numFmt w:val="bullet"/>
      <w:lvlText w:val=""/>
      <w:lvlJc w:val="left"/>
      <w:pPr>
        <w:ind w:left="754" w:hanging="360"/>
      </w:pPr>
      <w:rPr>
        <w:rFonts w:ascii="Symbol" w:eastAsia="Calibri" w:hAnsi="Symbol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1B1F2CEE"/>
    <w:multiLevelType w:val="multilevel"/>
    <w:tmpl w:val="D13A3C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C1E5FF7"/>
    <w:multiLevelType w:val="hybridMultilevel"/>
    <w:tmpl w:val="8676E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B7480B"/>
    <w:multiLevelType w:val="hybridMultilevel"/>
    <w:tmpl w:val="786E7D92"/>
    <w:lvl w:ilvl="0" w:tplc="C85287EE">
      <w:start w:val="2"/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1FC166F0"/>
    <w:multiLevelType w:val="multilevel"/>
    <w:tmpl w:val="3D28734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8">
    <w:nsid w:val="228C02E9"/>
    <w:multiLevelType w:val="hybridMultilevel"/>
    <w:tmpl w:val="2CEA6EC6"/>
    <w:lvl w:ilvl="0" w:tplc="00A8A530">
      <w:start w:val="1"/>
      <w:numFmt w:val="bullet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9">
    <w:nsid w:val="22C76722"/>
    <w:multiLevelType w:val="hybridMultilevel"/>
    <w:tmpl w:val="650017FA"/>
    <w:lvl w:ilvl="0" w:tplc="47B2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E73430"/>
    <w:multiLevelType w:val="multilevel"/>
    <w:tmpl w:val="8D34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2E1D3DD7"/>
    <w:multiLevelType w:val="hybridMultilevel"/>
    <w:tmpl w:val="C2F0250E"/>
    <w:lvl w:ilvl="0" w:tplc="4AFAB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40CE3"/>
    <w:multiLevelType w:val="multilevel"/>
    <w:tmpl w:val="20CE0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3533BC2"/>
    <w:multiLevelType w:val="hybridMultilevel"/>
    <w:tmpl w:val="FFF04816"/>
    <w:lvl w:ilvl="0" w:tplc="1180B49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BA1F73"/>
    <w:multiLevelType w:val="hybridMultilevel"/>
    <w:tmpl w:val="884C58AC"/>
    <w:lvl w:ilvl="0" w:tplc="040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359F52BF"/>
    <w:multiLevelType w:val="hybridMultilevel"/>
    <w:tmpl w:val="DF869212"/>
    <w:lvl w:ilvl="0" w:tplc="FD32F37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7C07A6C"/>
    <w:multiLevelType w:val="hybridMultilevel"/>
    <w:tmpl w:val="9C304542"/>
    <w:lvl w:ilvl="0" w:tplc="4CF6E85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C135CE"/>
    <w:multiLevelType w:val="hybridMultilevel"/>
    <w:tmpl w:val="53A2F932"/>
    <w:lvl w:ilvl="0" w:tplc="B628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81418"/>
    <w:multiLevelType w:val="hybridMultilevel"/>
    <w:tmpl w:val="2BE0B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A454FC"/>
    <w:multiLevelType w:val="hybridMultilevel"/>
    <w:tmpl w:val="399677B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E25943"/>
    <w:multiLevelType w:val="multilevel"/>
    <w:tmpl w:val="4D1A75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38C7842"/>
    <w:multiLevelType w:val="multilevel"/>
    <w:tmpl w:val="AE22C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60377094"/>
    <w:multiLevelType w:val="hybridMultilevel"/>
    <w:tmpl w:val="6AB0817A"/>
    <w:lvl w:ilvl="0" w:tplc="A684B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D32F37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F2590"/>
    <w:multiLevelType w:val="multilevel"/>
    <w:tmpl w:val="95A0C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98D0574"/>
    <w:multiLevelType w:val="hybridMultilevel"/>
    <w:tmpl w:val="9D041D5A"/>
    <w:lvl w:ilvl="0" w:tplc="7EF02BE2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5">
    <w:nsid w:val="6E691146"/>
    <w:multiLevelType w:val="hybridMultilevel"/>
    <w:tmpl w:val="1898D66A"/>
    <w:lvl w:ilvl="0" w:tplc="2446F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4D407E"/>
    <w:multiLevelType w:val="hybridMultilevel"/>
    <w:tmpl w:val="CB04D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16"/>
  </w:num>
  <w:num w:numId="5">
    <w:abstractNumId w:val="9"/>
  </w:num>
  <w:num w:numId="6">
    <w:abstractNumId w:val="25"/>
  </w:num>
  <w:num w:numId="7">
    <w:abstractNumId w:val="6"/>
  </w:num>
  <w:num w:numId="8">
    <w:abstractNumId w:val="17"/>
  </w:num>
  <w:num w:numId="9">
    <w:abstractNumId w:val="14"/>
  </w:num>
  <w:num w:numId="10">
    <w:abstractNumId w:val="27"/>
  </w:num>
  <w:num w:numId="11">
    <w:abstractNumId w:val="34"/>
  </w:num>
  <w:num w:numId="12">
    <w:abstractNumId w:val="13"/>
  </w:num>
  <w:num w:numId="13">
    <w:abstractNumId w:val="26"/>
  </w:num>
  <w:num w:numId="14">
    <w:abstractNumId w:val="35"/>
  </w:num>
  <w:num w:numId="15">
    <w:abstractNumId w:val="7"/>
  </w:num>
  <w:num w:numId="16">
    <w:abstractNumId w:val="18"/>
  </w:num>
  <w:num w:numId="17">
    <w:abstractNumId w:val="19"/>
  </w:num>
  <w:num w:numId="18">
    <w:abstractNumId w:val="32"/>
  </w:num>
  <w:num w:numId="19">
    <w:abstractNumId w:val="23"/>
  </w:num>
  <w:num w:numId="20">
    <w:abstractNumId w:val="21"/>
  </w:num>
  <w:num w:numId="21">
    <w:abstractNumId w:val="8"/>
  </w:num>
  <w:num w:numId="22">
    <w:abstractNumId w:val="12"/>
  </w:num>
  <w:num w:numId="23">
    <w:abstractNumId w:val="10"/>
  </w:num>
  <w:num w:numId="24">
    <w:abstractNumId w:val="31"/>
  </w:num>
  <w:num w:numId="25">
    <w:abstractNumId w:val="22"/>
  </w:num>
  <w:num w:numId="26">
    <w:abstractNumId w:val="33"/>
  </w:num>
  <w:num w:numId="27">
    <w:abstractNumId w:val="3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11"/>
  </w:num>
  <w:num w:numId="34">
    <w:abstractNumId w:val="15"/>
  </w:num>
  <w:num w:numId="35">
    <w:abstractNumId w:val="3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BC"/>
    <w:rsid w:val="00003869"/>
    <w:rsid w:val="000056E4"/>
    <w:rsid w:val="00014C51"/>
    <w:rsid w:val="00025627"/>
    <w:rsid w:val="00035C32"/>
    <w:rsid w:val="00052E9A"/>
    <w:rsid w:val="00071043"/>
    <w:rsid w:val="00072282"/>
    <w:rsid w:val="00082D3E"/>
    <w:rsid w:val="000862F6"/>
    <w:rsid w:val="000A4144"/>
    <w:rsid w:val="000B2763"/>
    <w:rsid w:val="000C0505"/>
    <w:rsid w:val="000C4D78"/>
    <w:rsid w:val="000C6221"/>
    <w:rsid w:val="000D5B4D"/>
    <w:rsid w:val="000D73BB"/>
    <w:rsid w:val="000F237B"/>
    <w:rsid w:val="000F4B00"/>
    <w:rsid w:val="00103857"/>
    <w:rsid w:val="001447EF"/>
    <w:rsid w:val="00162309"/>
    <w:rsid w:val="00163262"/>
    <w:rsid w:val="00166024"/>
    <w:rsid w:val="00172B71"/>
    <w:rsid w:val="00175927"/>
    <w:rsid w:val="00183577"/>
    <w:rsid w:val="0019032D"/>
    <w:rsid w:val="0019418E"/>
    <w:rsid w:val="00195F22"/>
    <w:rsid w:val="001A1A41"/>
    <w:rsid w:val="001A7659"/>
    <w:rsid w:val="001B604C"/>
    <w:rsid w:val="001C0AA6"/>
    <w:rsid w:val="001D5264"/>
    <w:rsid w:val="001F21AB"/>
    <w:rsid w:val="001F67E3"/>
    <w:rsid w:val="00202F60"/>
    <w:rsid w:val="00216AF6"/>
    <w:rsid w:val="00235D48"/>
    <w:rsid w:val="00250425"/>
    <w:rsid w:val="00273D1E"/>
    <w:rsid w:val="0027757F"/>
    <w:rsid w:val="00284017"/>
    <w:rsid w:val="002A0DA6"/>
    <w:rsid w:val="002A5321"/>
    <w:rsid w:val="002B35CB"/>
    <w:rsid w:val="002C5045"/>
    <w:rsid w:val="002D6A06"/>
    <w:rsid w:val="002F46CE"/>
    <w:rsid w:val="00300D72"/>
    <w:rsid w:val="003050C6"/>
    <w:rsid w:val="00315618"/>
    <w:rsid w:val="00324713"/>
    <w:rsid w:val="003302AB"/>
    <w:rsid w:val="00330BA1"/>
    <w:rsid w:val="00362D66"/>
    <w:rsid w:val="00375813"/>
    <w:rsid w:val="00385EA8"/>
    <w:rsid w:val="0038791B"/>
    <w:rsid w:val="00391C96"/>
    <w:rsid w:val="003A0F4D"/>
    <w:rsid w:val="003A3007"/>
    <w:rsid w:val="003B0C8B"/>
    <w:rsid w:val="003B4CEA"/>
    <w:rsid w:val="003C1E3B"/>
    <w:rsid w:val="003C2730"/>
    <w:rsid w:val="004022E8"/>
    <w:rsid w:val="00445240"/>
    <w:rsid w:val="004519C9"/>
    <w:rsid w:val="0046373E"/>
    <w:rsid w:val="0046512C"/>
    <w:rsid w:val="00465615"/>
    <w:rsid w:val="004812E5"/>
    <w:rsid w:val="00487542"/>
    <w:rsid w:val="00495AF0"/>
    <w:rsid w:val="004C26D4"/>
    <w:rsid w:val="00500A16"/>
    <w:rsid w:val="00506E58"/>
    <w:rsid w:val="0051356C"/>
    <w:rsid w:val="00541EB7"/>
    <w:rsid w:val="005527D7"/>
    <w:rsid w:val="005705EB"/>
    <w:rsid w:val="005914E2"/>
    <w:rsid w:val="005A6056"/>
    <w:rsid w:val="005B4021"/>
    <w:rsid w:val="005B5498"/>
    <w:rsid w:val="005C0476"/>
    <w:rsid w:val="005C5422"/>
    <w:rsid w:val="005D0366"/>
    <w:rsid w:val="005D5797"/>
    <w:rsid w:val="005D76E3"/>
    <w:rsid w:val="0060347F"/>
    <w:rsid w:val="00606E8A"/>
    <w:rsid w:val="00610131"/>
    <w:rsid w:val="006177CF"/>
    <w:rsid w:val="00624563"/>
    <w:rsid w:val="006302BC"/>
    <w:rsid w:val="00634C4C"/>
    <w:rsid w:val="00650E62"/>
    <w:rsid w:val="00666715"/>
    <w:rsid w:val="00673D84"/>
    <w:rsid w:val="006B1EB0"/>
    <w:rsid w:val="006B6C24"/>
    <w:rsid w:val="006D0681"/>
    <w:rsid w:val="006E3AFD"/>
    <w:rsid w:val="007019B4"/>
    <w:rsid w:val="0074356F"/>
    <w:rsid w:val="00744CE6"/>
    <w:rsid w:val="007463E4"/>
    <w:rsid w:val="007466A6"/>
    <w:rsid w:val="00763FCB"/>
    <w:rsid w:val="00767D89"/>
    <w:rsid w:val="0077413B"/>
    <w:rsid w:val="007748CA"/>
    <w:rsid w:val="007A3D0E"/>
    <w:rsid w:val="007A6321"/>
    <w:rsid w:val="007A7448"/>
    <w:rsid w:val="007B3079"/>
    <w:rsid w:val="007B3BE7"/>
    <w:rsid w:val="007B535B"/>
    <w:rsid w:val="007D0B9D"/>
    <w:rsid w:val="007E1C96"/>
    <w:rsid w:val="007E4189"/>
    <w:rsid w:val="007E4367"/>
    <w:rsid w:val="007F5D1B"/>
    <w:rsid w:val="00804C02"/>
    <w:rsid w:val="00811D94"/>
    <w:rsid w:val="008154F6"/>
    <w:rsid w:val="008417C3"/>
    <w:rsid w:val="0084673A"/>
    <w:rsid w:val="00846A20"/>
    <w:rsid w:val="00852C77"/>
    <w:rsid w:val="00860265"/>
    <w:rsid w:val="00876B48"/>
    <w:rsid w:val="008B3F21"/>
    <w:rsid w:val="008C349A"/>
    <w:rsid w:val="008D0656"/>
    <w:rsid w:val="008D1A19"/>
    <w:rsid w:val="008E0171"/>
    <w:rsid w:val="008F3BDF"/>
    <w:rsid w:val="008F437B"/>
    <w:rsid w:val="00907479"/>
    <w:rsid w:val="00907733"/>
    <w:rsid w:val="0091468F"/>
    <w:rsid w:val="009358F1"/>
    <w:rsid w:val="00950A9F"/>
    <w:rsid w:val="00974A97"/>
    <w:rsid w:val="00990446"/>
    <w:rsid w:val="009A41DE"/>
    <w:rsid w:val="009D3E7A"/>
    <w:rsid w:val="009D7072"/>
    <w:rsid w:val="00A00517"/>
    <w:rsid w:val="00A05878"/>
    <w:rsid w:val="00A11670"/>
    <w:rsid w:val="00A431E1"/>
    <w:rsid w:val="00A47898"/>
    <w:rsid w:val="00A53F84"/>
    <w:rsid w:val="00A63923"/>
    <w:rsid w:val="00A64D3B"/>
    <w:rsid w:val="00A739CF"/>
    <w:rsid w:val="00A81E9D"/>
    <w:rsid w:val="00A92233"/>
    <w:rsid w:val="00A92845"/>
    <w:rsid w:val="00A971AB"/>
    <w:rsid w:val="00AB2E5D"/>
    <w:rsid w:val="00AB359F"/>
    <w:rsid w:val="00AC5567"/>
    <w:rsid w:val="00AE62F8"/>
    <w:rsid w:val="00AE6550"/>
    <w:rsid w:val="00AF6CC9"/>
    <w:rsid w:val="00B162AB"/>
    <w:rsid w:val="00B17248"/>
    <w:rsid w:val="00B23284"/>
    <w:rsid w:val="00B37BEB"/>
    <w:rsid w:val="00B51B9F"/>
    <w:rsid w:val="00B540E8"/>
    <w:rsid w:val="00B67210"/>
    <w:rsid w:val="00B77ECD"/>
    <w:rsid w:val="00B85789"/>
    <w:rsid w:val="00B900B9"/>
    <w:rsid w:val="00B91560"/>
    <w:rsid w:val="00BC3540"/>
    <w:rsid w:val="00BD1DB0"/>
    <w:rsid w:val="00BF664C"/>
    <w:rsid w:val="00BF7DFF"/>
    <w:rsid w:val="00C2014C"/>
    <w:rsid w:val="00C60E55"/>
    <w:rsid w:val="00C6377D"/>
    <w:rsid w:val="00C77402"/>
    <w:rsid w:val="00C7785B"/>
    <w:rsid w:val="00CA04C7"/>
    <w:rsid w:val="00CE56F5"/>
    <w:rsid w:val="00CF607D"/>
    <w:rsid w:val="00D05303"/>
    <w:rsid w:val="00D36095"/>
    <w:rsid w:val="00D73300"/>
    <w:rsid w:val="00D93137"/>
    <w:rsid w:val="00D9640D"/>
    <w:rsid w:val="00DB4899"/>
    <w:rsid w:val="00DD1D4E"/>
    <w:rsid w:val="00DD5343"/>
    <w:rsid w:val="00DE1CEB"/>
    <w:rsid w:val="00DF6997"/>
    <w:rsid w:val="00E03202"/>
    <w:rsid w:val="00E06201"/>
    <w:rsid w:val="00E12D50"/>
    <w:rsid w:val="00E47237"/>
    <w:rsid w:val="00E52799"/>
    <w:rsid w:val="00E66789"/>
    <w:rsid w:val="00E66F1F"/>
    <w:rsid w:val="00E70C7F"/>
    <w:rsid w:val="00E86AA7"/>
    <w:rsid w:val="00E9138A"/>
    <w:rsid w:val="00EC2372"/>
    <w:rsid w:val="00F17968"/>
    <w:rsid w:val="00F25E5A"/>
    <w:rsid w:val="00F31EE3"/>
    <w:rsid w:val="00F54EDF"/>
    <w:rsid w:val="00F665CC"/>
    <w:rsid w:val="00F77FDF"/>
    <w:rsid w:val="00F84223"/>
    <w:rsid w:val="00FA001C"/>
    <w:rsid w:val="00FA5076"/>
    <w:rsid w:val="00FA5ED0"/>
    <w:rsid w:val="00FB39EE"/>
    <w:rsid w:val="00FB4F98"/>
    <w:rsid w:val="00FE6B88"/>
    <w:rsid w:val="00FF08B7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7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54EDF"/>
    <w:pPr>
      <w:keepNext/>
      <w:spacing w:after="0" w:line="240" w:lineRule="auto"/>
      <w:ind w:left="884" w:firstLine="851"/>
      <w:jc w:val="center"/>
      <w:outlineLvl w:val="2"/>
    </w:pPr>
    <w:rPr>
      <w:rFonts w:ascii="Arial" w:eastAsia="Times New Roman" w:hAnsi="Arial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F54EDF"/>
    <w:rPr>
      <w:rFonts w:ascii="Arial" w:eastAsia="Times New Roman" w:hAnsi="Arial" w:cs="Times New Roman"/>
      <w:sz w:val="28"/>
      <w:szCs w:val="20"/>
      <w:lang w:eastAsia="bg-BG"/>
    </w:rPr>
  </w:style>
  <w:style w:type="paragraph" w:styleId="a3">
    <w:name w:val="List Paragraph"/>
    <w:basedOn w:val="a"/>
    <w:qFormat/>
    <w:rsid w:val="00F54EDF"/>
    <w:pPr>
      <w:ind w:left="720"/>
      <w:contextualSpacing/>
    </w:pPr>
  </w:style>
  <w:style w:type="character" w:styleId="a4">
    <w:name w:val="Hyperlink"/>
    <w:basedOn w:val="a0"/>
    <w:uiPriority w:val="99"/>
    <w:rsid w:val="00F54EDF"/>
    <w:rPr>
      <w:color w:val="0000FF"/>
      <w:u w:val="single"/>
    </w:rPr>
  </w:style>
  <w:style w:type="character" w:styleId="a5">
    <w:name w:val="Strong"/>
    <w:basedOn w:val="a0"/>
    <w:qFormat/>
    <w:rsid w:val="00F54EDF"/>
    <w:rPr>
      <w:b/>
      <w:bCs/>
    </w:rPr>
  </w:style>
  <w:style w:type="character" w:customStyle="1" w:styleId="apple-style-span">
    <w:name w:val="apple-style-span"/>
    <w:basedOn w:val="a0"/>
    <w:rsid w:val="00F54EDF"/>
  </w:style>
  <w:style w:type="table" w:styleId="a6">
    <w:name w:val="Table Grid"/>
    <w:basedOn w:val="a1"/>
    <w:uiPriority w:val="39"/>
    <w:rsid w:val="00F5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4E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F54EDF"/>
    <w:pPr>
      <w:spacing w:before="100" w:beforeAutospacing="1" w:after="100" w:afterAutospacing="1" w:line="240" w:lineRule="auto"/>
      <w:ind w:left="884" w:hanging="35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rsid w:val="00F54EDF"/>
    <w:pPr>
      <w:spacing w:after="120" w:line="240" w:lineRule="auto"/>
      <w:ind w:left="884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9">
    <w:name w:val="Основен текст Знак"/>
    <w:basedOn w:val="a0"/>
    <w:link w:val="a8"/>
    <w:rsid w:val="00F54ED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Style6">
    <w:name w:val="Style6"/>
    <w:basedOn w:val="a"/>
    <w:uiPriority w:val="99"/>
    <w:rsid w:val="00F54EDF"/>
    <w:pPr>
      <w:widowControl w:val="0"/>
      <w:autoSpaceDE w:val="0"/>
      <w:autoSpaceDN w:val="0"/>
      <w:adjustRightInd w:val="0"/>
      <w:spacing w:after="0" w:line="252" w:lineRule="exact"/>
      <w:ind w:hanging="307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FontStyle47">
    <w:name w:val="Font Style47"/>
    <w:uiPriority w:val="99"/>
    <w:rsid w:val="00F54ED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54EDF"/>
    <w:pPr>
      <w:widowControl w:val="0"/>
      <w:autoSpaceDE w:val="0"/>
      <w:autoSpaceDN w:val="0"/>
      <w:adjustRightInd w:val="0"/>
      <w:spacing w:after="0" w:line="250" w:lineRule="exact"/>
      <w:ind w:hanging="24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FontStyle13">
    <w:name w:val="Font Style13"/>
    <w:uiPriority w:val="99"/>
    <w:rsid w:val="00F54EDF"/>
    <w:rPr>
      <w:rFonts w:ascii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rsid w:val="00BF7DFF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rsid w:val="00BF7DFF"/>
    <w:pPr>
      <w:suppressAutoHyphens/>
      <w:ind w:left="720"/>
    </w:pPr>
    <w:rPr>
      <w:rFonts w:ascii="Calibri" w:eastAsia="SimSun" w:hAnsi="Calibri" w:cs="Tahoma"/>
      <w:lang w:eastAsia="ar-SA"/>
    </w:rPr>
  </w:style>
  <w:style w:type="paragraph" w:styleId="aa">
    <w:name w:val="header"/>
    <w:basedOn w:val="a"/>
    <w:link w:val="ab"/>
    <w:uiPriority w:val="99"/>
    <w:unhideWhenUsed/>
    <w:rsid w:val="009D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9D7072"/>
  </w:style>
  <w:style w:type="paragraph" w:styleId="ac">
    <w:name w:val="footer"/>
    <w:basedOn w:val="a"/>
    <w:link w:val="ad"/>
    <w:uiPriority w:val="99"/>
    <w:unhideWhenUsed/>
    <w:rsid w:val="009D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9D7072"/>
  </w:style>
  <w:style w:type="character" w:customStyle="1" w:styleId="10">
    <w:name w:val="Заглавие 1 Знак"/>
    <w:basedOn w:val="a0"/>
    <w:link w:val="1"/>
    <w:uiPriority w:val="9"/>
    <w:rsid w:val="00C77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C7785B"/>
    <w:pPr>
      <w:spacing w:line="259" w:lineRule="auto"/>
      <w:outlineLvl w:val="9"/>
    </w:pPr>
    <w:rPr>
      <w:lang w:eastAsia="bg-BG"/>
    </w:rPr>
  </w:style>
  <w:style w:type="paragraph" w:styleId="2">
    <w:name w:val="toc 2"/>
    <w:basedOn w:val="a"/>
    <w:next w:val="a"/>
    <w:autoRedefine/>
    <w:uiPriority w:val="39"/>
    <w:unhideWhenUsed/>
    <w:rsid w:val="00C7785B"/>
    <w:pPr>
      <w:spacing w:after="100" w:line="259" w:lineRule="auto"/>
      <w:ind w:left="220"/>
    </w:pPr>
    <w:rPr>
      <w:rFonts w:eastAsiaTheme="minorEastAsia" w:cs="Times New Roman"/>
      <w:lang w:eastAsia="bg-BG"/>
    </w:rPr>
  </w:style>
  <w:style w:type="paragraph" w:styleId="11">
    <w:name w:val="toc 1"/>
    <w:basedOn w:val="a"/>
    <w:next w:val="a"/>
    <w:autoRedefine/>
    <w:uiPriority w:val="39"/>
    <w:unhideWhenUsed/>
    <w:rsid w:val="00C7785B"/>
    <w:pPr>
      <w:spacing w:after="100" w:line="259" w:lineRule="auto"/>
    </w:pPr>
    <w:rPr>
      <w:rFonts w:eastAsiaTheme="minorEastAsia" w:cs="Times New Roman"/>
      <w:lang w:eastAsia="bg-BG"/>
    </w:rPr>
  </w:style>
  <w:style w:type="paragraph" w:styleId="31">
    <w:name w:val="toc 3"/>
    <w:basedOn w:val="a"/>
    <w:next w:val="a"/>
    <w:autoRedefine/>
    <w:uiPriority w:val="39"/>
    <w:unhideWhenUsed/>
    <w:rsid w:val="00C7785B"/>
    <w:pPr>
      <w:spacing w:after="100" w:line="259" w:lineRule="auto"/>
      <w:ind w:left="440"/>
    </w:pPr>
    <w:rPr>
      <w:rFonts w:eastAsiaTheme="minorEastAsia" w:cs="Times New Roman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A9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A971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7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54EDF"/>
    <w:pPr>
      <w:keepNext/>
      <w:spacing w:after="0" w:line="240" w:lineRule="auto"/>
      <w:ind w:left="884" w:firstLine="851"/>
      <w:jc w:val="center"/>
      <w:outlineLvl w:val="2"/>
    </w:pPr>
    <w:rPr>
      <w:rFonts w:ascii="Arial" w:eastAsia="Times New Roman" w:hAnsi="Arial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F54EDF"/>
    <w:rPr>
      <w:rFonts w:ascii="Arial" w:eastAsia="Times New Roman" w:hAnsi="Arial" w:cs="Times New Roman"/>
      <w:sz w:val="28"/>
      <w:szCs w:val="20"/>
      <w:lang w:eastAsia="bg-BG"/>
    </w:rPr>
  </w:style>
  <w:style w:type="paragraph" w:styleId="a3">
    <w:name w:val="List Paragraph"/>
    <w:basedOn w:val="a"/>
    <w:qFormat/>
    <w:rsid w:val="00F54EDF"/>
    <w:pPr>
      <w:ind w:left="720"/>
      <w:contextualSpacing/>
    </w:pPr>
  </w:style>
  <w:style w:type="character" w:styleId="a4">
    <w:name w:val="Hyperlink"/>
    <w:basedOn w:val="a0"/>
    <w:uiPriority w:val="99"/>
    <w:rsid w:val="00F54EDF"/>
    <w:rPr>
      <w:color w:val="0000FF"/>
      <w:u w:val="single"/>
    </w:rPr>
  </w:style>
  <w:style w:type="character" w:styleId="a5">
    <w:name w:val="Strong"/>
    <w:basedOn w:val="a0"/>
    <w:qFormat/>
    <w:rsid w:val="00F54EDF"/>
    <w:rPr>
      <w:b/>
      <w:bCs/>
    </w:rPr>
  </w:style>
  <w:style w:type="character" w:customStyle="1" w:styleId="apple-style-span">
    <w:name w:val="apple-style-span"/>
    <w:basedOn w:val="a0"/>
    <w:rsid w:val="00F54EDF"/>
  </w:style>
  <w:style w:type="table" w:styleId="a6">
    <w:name w:val="Table Grid"/>
    <w:basedOn w:val="a1"/>
    <w:uiPriority w:val="39"/>
    <w:rsid w:val="00F5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4E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F54EDF"/>
    <w:pPr>
      <w:spacing w:before="100" w:beforeAutospacing="1" w:after="100" w:afterAutospacing="1" w:line="240" w:lineRule="auto"/>
      <w:ind w:left="884" w:hanging="357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"/>
    <w:basedOn w:val="a"/>
    <w:link w:val="a9"/>
    <w:rsid w:val="00F54EDF"/>
    <w:pPr>
      <w:spacing w:after="120" w:line="240" w:lineRule="auto"/>
      <w:ind w:left="884" w:hanging="357"/>
      <w:jc w:val="both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9">
    <w:name w:val="Основен текст Знак"/>
    <w:basedOn w:val="a0"/>
    <w:link w:val="a8"/>
    <w:rsid w:val="00F54EDF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Style6">
    <w:name w:val="Style6"/>
    <w:basedOn w:val="a"/>
    <w:uiPriority w:val="99"/>
    <w:rsid w:val="00F54EDF"/>
    <w:pPr>
      <w:widowControl w:val="0"/>
      <w:autoSpaceDE w:val="0"/>
      <w:autoSpaceDN w:val="0"/>
      <w:adjustRightInd w:val="0"/>
      <w:spacing w:after="0" w:line="252" w:lineRule="exact"/>
      <w:ind w:hanging="307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FontStyle47">
    <w:name w:val="Font Style47"/>
    <w:uiPriority w:val="99"/>
    <w:rsid w:val="00F54ED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54EDF"/>
    <w:pPr>
      <w:widowControl w:val="0"/>
      <w:autoSpaceDE w:val="0"/>
      <w:autoSpaceDN w:val="0"/>
      <w:adjustRightInd w:val="0"/>
      <w:spacing w:after="0" w:line="250" w:lineRule="exact"/>
      <w:ind w:hanging="24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FontStyle13">
    <w:name w:val="Font Style13"/>
    <w:uiPriority w:val="99"/>
    <w:rsid w:val="00F54EDF"/>
    <w:rPr>
      <w:rFonts w:ascii="Times New Roman" w:hAnsi="Times New Roman" w:cs="Times New Roman"/>
      <w:sz w:val="22"/>
      <w:szCs w:val="22"/>
    </w:rPr>
  </w:style>
  <w:style w:type="paragraph" w:customStyle="1" w:styleId="TableContents">
    <w:name w:val="Table Contents"/>
    <w:basedOn w:val="a"/>
    <w:rsid w:val="00BF7DFF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rsid w:val="00BF7DFF"/>
    <w:pPr>
      <w:suppressAutoHyphens/>
      <w:ind w:left="720"/>
    </w:pPr>
    <w:rPr>
      <w:rFonts w:ascii="Calibri" w:eastAsia="SimSun" w:hAnsi="Calibri" w:cs="Tahoma"/>
      <w:lang w:eastAsia="ar-SA"/>
    </w:rPr>
  </w:style>
  <w:style w:type="paragraph" w:styleId="aa">
    <w:name w:val="header"/>
    <w:basedOn w:val="a"/>
    <w:link w:val="ab"/>
    <w:uiPriority w:val="99"/>
    <w:unhideWhenUsed/>
    <w:rsid w:val="009D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9D7072"/>
  </w:style>
  <w:style w:type="paragraph" w:styleId="ac">
    <w:name w:val="footer"/>
    <w:basedOn w:val="a"/>
    <w:link w:val="ad"/>
    <w:uiPriority w:val="99"/>
    <w:unhideWhenUsed/>
    <w:rsid w:val="009D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9D7072"/>
  </w:style>
  <w:style w:type="character" w:customStyle="1" w:styleId="10">
    <w:name w:val="Заглавие 1 Знак"/>
    <w:basedOn w:val="a0"/>
    <w:link w:val="1"/>
    <w:uiPriority w:val="9"/>
    <w:rsid w:val="00C77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C7785B"/>
    <w:pPr>
      <w:spacing w:line="259" w:lineRule="auto"/>
      <w:outlineLvl w:val="9"/>
    </w:pPr>
    <w:rPr>
      <w:lang w:eastAsia="bg-BG"/>
    </w:rPr>
  </w:style>
  <w:style w:type="paragraph" w:styleId="2">
    <w:name w:val="toc 2"/>
    <w:basedOn w:val="a"/>
    <w:next w:val="a"/>
    <w:autoRedefine/>
    <w:uiPriority w:val="39"/>
    <w:unhideWhenUsed/>
    <w:rsid w:val="00C7785B"/>
    <w:pPr>
      <w:spacing w:after="100" w:line="259" w:lineRule="auto"/>
      <w:ind w:left="220"/>
    </w:pPr>
    <w:rPr>
      <w:rFonts w:eastAsiaTheme="minorEastAsia" w:cs="Times New Roman"/>
      <w:lang w:eastAsia="bg-BG"/>
    </w:rPr>
  </w:style>
  <w:style w:type="paragraph" w:styleId="11">
    <w:name w:val="toc 1"/>
    <w:basedOn w:val="a"/>
    <w:next w:val="a"/>
    <w:autoRedefine/>
    <w:uiPriority w:val="39"/>
    <w:unhideWhenUsed/>
    <w:rsid w:val="00C7785B"/>
    <w:pPr>
      <w:spacing w:after="100" w:line="259" w:lineRule="auto"/>
    </w:pPr>
    <w:rPr>
      <w:rFonts w:eastAsiaTheme="minorEastAsia" w:cs="Times New Roman"/>
      <w:lang w:eastAsia="bg-BG"/>
    </w:rPr>
  </w:style>
  <w:style w:type="paragraph" w:styleId="31">
    <w:name w:val="toc 3"/>
    <w:basedOn w:val="a"/>
    <w:next w:val="a"/>
    <w:autoRedefine/>
    <w:uiPriority w:val="39"/>
    <w:unhideWhenUsed/>
    <w:rsid w:val="00C7785B"/>
    <w:pPr>
      <w:spacing w:after="100" w:line="259" w:lineRule="auto"/>
      <w:ind w:left="440"/>
    </w:pPr>
    <w:rPr>
      <w:rFonts w:eastAsiaTheme="minorEastAsia" w:cs="Times New Roman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A9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A97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1292-F7E8-49FC-A538-0AA48A84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4415</Words>
  <Characters>25170</Characters>
  <Application>Microsoft Office Word</Application>
  <DocSecurity>0</DocSecurity>
  <Lines>209</Lines>
  <Paragraphs>59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IstiStoinov</dc:creator>
  <cp:lastModifiedBy>user</cp:lastModifiedBy>
  <cp:revision>2</cp:revision>
  <cp:lastPrinted>2022-09-19T13:54:00Z</cp:lastPrinted>
  <dcterms:created xsi:type="dcterms:W3CDTF">2022-11-15T16:26:00Z</dcterms:created>
  <dcterms:modified xsi:type="dcterms:W3CDTF">2022-11-15T16:26:00Z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31205c90cdd5d31e3767265c8057ae2f4041c7b02e57c8024c40f2bc11a53429</vt:lpwstr>
  </property>
</Properties>
</file>