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80079" w14:textId="7DE20FA8" w:rsidR="00B44636" w:rsidRPr="00B44636" w:rsidRDefault="00B44636" w:rsidP="00B4463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bg-BG"/>
        </w:rPr>
      </w:pPr>
      <w:bookmarkStart w:id="0" w:name="_GoBack"/>
      <w:bookmarkEnd w:id="0"/>
      <w:r w:rsidRPr="00B44636">
        <w:rPr>
          <w:rFonts w:ascii="Times New Roman" w:eastAsia="Calibri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7C03C6E" wp14:editId="26183584">
            <wp:simplePos x="0" y="0"/>
            <wp:positionH relativeFrom="column">
              <wp:posOffset>746760</wp:posOffset>
            </wp:positionH>
            <wp:positionV relativeFrom="paragraph">
              <wp:posOffset>-160020</wp:posOffset>
            </wp:positionV>
            <wp:extent cx="1171575" cy="819150"/>
            <wp:effectExtent l="0" t="0" r="9525" b="0"/>
            <wp:wrapNone/>
            <wp:docPr id="2" name="Картина 2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63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bg-BG"/>
        </w:rPr>
        <w:t xml:space="preserve">ОСНОВНО УЧИЛИЩЕ „ЗАХАРИ СТОЯНОВ” </w:t>
      </w:r>
    </w:p>
    <w:p w14:paraId="43071D24" w14:textId="77777777" w:rsidR="00B44636" w:rsidRPr="00B44636" w:rsidRDefault="00B44636" w:rsidP="00B4463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B44636">
        <w:rPr>
          <w:rFonts w:ascii="Times New Roman" w:eastAsia="Calibri" w:hAnsi="Times New Roman" w:cs="Times New Roman"/>
          <w:lang w:val="bg-BG"/>
        </w:rPr>
        <w:t xml:space="preserve">гр. Варна, кв. „Чайка”, тел. 052/301 897, </w:t>
      </w:r>
      <w:hyperlink r:id="rId8" w:history="1">
        <w:r w:rsidRPr="00B44636">
          <w:rPr>
            <w:rFonts w:ascii="Times New Roman" w:eastAsia="Calibri" w:hAnsi="Times New Roman" w:cs="Times New Roman"/>
            <w:color w:val="0000FF"/>
            <w:u w:val="single"/>
          </w:rPr>
          <w:t>http</w:t>
        </w:r>
        <w:r w:rsidRPr="00B44636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://</w:t>
        </w:r>
        <w:r w:rsidRPr="00B44636">
          <w:rPr>
            <w:rFonts w:ascii="Times New Roman" w:eastAsia="Calibri" w:hAnsi="Times New Roman" w:cs="Times New Roman"/>
            <w:color w:val="0000FF"/>
            <w:u w:val="single"/>
          </w:rPr>
          <w:t>www</w:t>
        </w:r>
        <w:r w:rsidRPr="00B44636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Pr="00B44636">
          <w:rPr>
            <w:rFonts w:ascii="Times New Roman" w:eastAsia="Calibri" w:hAnsi="Times New Roman" w:cs="Times New Roman"/>
            <w:color w:val="0000FF"/>
            <w:u w:val="single"/>
          </w:rPr>
          <w:t>ou</w:t>
        </w:r>
        <w:r w:rsidRPr="00B44636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-</w:t>
        </w:r>
        <w:r w:rsidRPr="00B44636">
          <w:rPr>
            <w:rFonts w:ascii="Times New Roman" w:eastAsia="Calibri" w:hAnsi="Times New Roman" w:cs="Times New Roman"/>
            <w:color w:val="0000FF"/>
            <w:u w:val="single"/>
          </w:rPr>
          <w:t>zaharistoyanov</w:t>
        </w:r>
        <w:r w:rsidRPr="00B44636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Pr="00B44636">
          <w:rPr>
            <w:rFonts w:ascii="Times New Roman" w:eastAsia="Calibri" w:hAnsi="Times New Roman" w:cs="Times New Roman"/>
            <w:color w:val="0000FF"/>
            <w:u w:val="single"/>
          </w:rPr>
          <w:t>com</w:t>
        </w:r>
      </w:hyperlink>
    </w:p>
    <w:p w14:paraId="02F5B93C" w14:textId="211A3E3C" w:rsidR="00B44636" w:rsidRPr="00B44636" w:rsidRDefault="00B44636" w:rsidP="00C07513">
      <w:pPr>
        <w:spacing w:before="100" w:beforeAutospacing="1" w:after="100" w:afterAutospacing="1" w:line="240" w:lineRule="auto"/>
        <w:ind w:left="2268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44636">
        <w:rPr>
          <w:rFonts w:ascii="Times New Roman" w:eastAsia="Calibri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B3834" wp14:editId="06D237E0">
                <wp:simplePos x="0" y="0"/>
                <wp:positionH relativeFrom="column">
                  <wp:posOffset>-221615</wp:posOffset>
                </wp:positionH>
                <wp:positionV relativeFrom="paragraph">
                  <wp:posOffset>71120</wp:posOffset>
                </wp:positionV>
                <wp:extent cx="9029700" cy="30480"/>
                <wp:effectExtent l="19050" t="19050" r="19050" b="2667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304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9F44E8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45pt,5.6pt" to="69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" strokeweight="3pt">
                <v:stroke linestyle="thinThin"/>
              </v:line>
            </w:pict>
          </mc:Fallback>
        </mc:AlternateContent>
      </w:r>
    </w:p>
    <w:p w14:paraId="1A24B7E4" w14:textId="12880579" w:rsidR="00756C5A" w:rsidRDefault="00756C5A" w:rsidP="00756C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6022AC80" w14:textId="2EE21A44" w:rsidR="00D704E0" w:rsidRDefault="00756C5A" w:rsidP="00C075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756C5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УТВЪРЖДАВАМ: </w:t>
      </w:r>
      <w:r w:rsidR="00D704E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……………………………</w:t>
      </w:r>
    </w:p>
    <w:p w14:paraId="07F1DA96" w14:textId="77777777" w:rsidR="00D704E0" w:rsidRDefault="00C07513" w:rsidP="00756C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756C5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ТОДОРКА КОЛЕВА</w:t>
      </w:r>
    </w:p>
    <w:p w14:paraId="27419B5D" w14:textId="33BD805A" w:rsidR="00756C5A" w:rsidRPr="00D704E0" w:rsidRDefault="00C07513" w:rsidP="00756C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756C5A" w:rsidRPr="00756C5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Директор на ОУ „Захари Стоянов”</w:t>
      </w:r>
    </w:p>
    <w:p w14:paraId="1AF20200" w14:textId="4C9F9443" w:rsidR="00756C5A" w:rsidRPr="00756C5A" w:rsidRDefault="00756C5A" w:rsidP="00756C5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51436ADA" w14:textId="77777777" w:rsidR="00756C5A" w:rsidRPr="00756C5A" w:rsidRDefault="00756C5A" w:rsidP="00756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2671785" w14:textId="77777777" w:rsidR="00756C5A" w:rsidRPr="00756C5A" w:rsidRDefault="00756C5A" w:rsidP="00756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DA7A28B" w14:textId="5DF8A40B" w:rsidR="00042321" w:rsidRPr="00756C5A" w:rsidRDefault="00042321" w:rsidP="00756C5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6C5A">
        <w:rPr>
          <w:rFonts w:ascii="Times New Roman" w:hAnsi="Times New Roman" w:cs="Times New Roman"/>
          <w:b/>
          <w:sz w:val="24"/>
          <w:szCs w:val="24"/>
          <w:lang w:val="bg-BG"/>
        </w:rPr>
        <w:t>ГОДИШЕН ПЛАН-ПРОГРАМА НА ОУ „ЗАХАРИ СТОЯНОВ“ - ВАРНА</w:t>
      </w:r>
    </w:p>
    <w:p w14:paraId="41D0D211" w14:textId="0790BF6C" w:rsidR="008270EA" w:rsidRDefault="00042321" w:rsidP="00756C5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6C5A">
        <w:rPr>
          <w:rFonts w:ascii="Times New Roman" w:hAnsi="Times New Roman" w:cs="Times New Roman"/>
          <w:b/>
          <w:sz w:val="24"/>
          <w:szCs w:val="24"/>
          <w:lang w:val="bg-BG"/>
        </w:rPr>
        <w:t>ЗА ПРЕВЕНЦИЯ НА ПЪТНОТРАНСПОРТНИТЕ ПРОИЗШЕСТВИЯ И БЕЗОПАСНОСТ НА ДВИЖЕНИЕТО</w:t>
      </w:r>
    </w:p>
    <w:p w14:paraId="570C50A6" w14:textId="65956F08" w:rsidR="00277B31" w:rsidRPr="00756C5A" w:rsidRDefault="00277B31" w:rsidP="00756C5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УЧЕБНАТА 202</w:t>
      </w:r>
      <w:r w:rsidR="0082089F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/202</w:t>
      </w:r>
      <w:r w:rsidR="0082089F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</w:p>
    <w:p w14:paraId="2297505D" w14:textId="1A1EC13A" w:rsidR="00042321" w:rsidRPr="00756C5A" w:rsidRDefault="00042321" w:rsidP="00756C5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756C5A">
        <w:rPr>
          <w:rFonts w:ascii="Times New Roman" w:hAnsi="Times New Roman" w:cs="Times New Roman"/>
          <w:sz w:val="24"/>
          <w:szCs w:val="24"/>
          <w:lang w:val="bg-BG"/>
        </w:rPr>
        <w:t>Планът е разработен на основание 3aповед № РД 09-660/15.03.2021 на министъра на образованието и науката</w:t>
      </w:r>
      <w:r w:rsidR="00756C5A" w:rsidRPr="00756C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56C5A">
        <w:rPr>
          <w:rFonts w:ascii="Times New Roman" w:hAnsi="Times New Roman" w:cs="Times New Roman"/>
          <w:sz w:val="24"/>
          <w:szCs w:val="24"/>
          <w:lang w:val="bg-BG"/>
        </w:rPr>
        <w:t xml:space="preserve">и в изпълнение на </w:t>
      </w:r>
      <w:r w:rsidRPr="00756C5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Националната стратегия за безопасност на движението по пътищата в Република България 2021 - 2030 г., Плана за действие 2021 - 2023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науката. </w:t>
      </w:r>
    </w:p>
    <w:p w14:paraId="3D586BAE" w14:textId="04619734" w:rsidR="008270EA" w:rsidRPr="00756C5A" w:rsidRDefault="008270EA">
      <w:pPr>
        <w:rPr>
          <w:sz w:val="24"/>
          <w:szCs w:val="24"/>
          <w:lang w:val="bg-BG"/>
        </w:rPr>
      </w:pPr>
    </w:p>
    <w:p w14:paraId="7F65701A" w14:textId="4FE4EA65" w:rsidR="00756C5A" w:rsidRPr="00756C5A" w:rsidRDefault="00756C5A" w:rsidP="00756C5A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56C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СТАТУС НА УЧИЛИЩНАТА КОМИСИЯ ПО БЕЗОПАСНОСТ НА ДВИЖЕНИЕТО</w:t>
      </w:r>
    </w:p>
    <w:p w14:paraId="718A8FF3" w14:textId="77777777" w:rsidR="00756C5A" w:rsidRPr="00756C5A" w:rsidRDefault="00756C5A" w:rsidP="00756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6BC15CE1" w14:textId="7BE67CEE" w:rsidR="00756C5A" w:rsidRPr="00756C5A" w:rsidRDefault="00756C5A" w:rsidP="00756C5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Комисията е избрана на заседание на ПС</w:t>
      </w:r>
      <w:r w:rsidRPr="00756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началото на съответната учебна година.</w:t>
      </w:r>
    </w:p>
    <w:p w14:paraId="74150A76" w14:textId="236EF619" w:rsidR="00756C5A" w:rsidRPr="00756C5A" w:rsidRDefault="00756C5A" w:rsidP="00756C5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Pr="00756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Обучението по направление „Безопасност на движението по пътищата“ е задължително и се осъществява в съответствие с държавните образователни стандарти.</w:t>
      </w:r>
    </w:p>
    <w:p w14:paraId="663F5244" w14:textId="5EDF42C9" w:rsidR="00756C5A" w:rsidRPr="00756C5A" w:rsidRDefault="00756C5A" w:rsidP="00756C5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Училищната комисия информира и осигурява условия на учителите за участие в семинарии обучителни програми по безопасност на движението.</w:t>
      </w:r>
    </w:p>
    <w:p w14:paraId="2643EF38" w14:textId="77777777" w:rsidR="00756C5A" w:rsidRPr="00756C5A" w:rsidRDefault="00756C5A" w:rsidP="0075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4252F0A" w14:textId="49CB5CBD" w:rsidR="00756C5A" w:rsidRPr="00756C5A" w:rsidRDefault="00756C5A" w:rsidP="0075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56C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</w:t>
      </w:r>
      <w:r w:rsidR="00487F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Pr="00756C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="00487FF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СТРАТЕГИЧЕСКА </w:t>
      </w:r>
      <w:r w:rsidRPr="00756C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УЧИЛИЩНАТА ПЛАН-ПРОГРАМА</w:t>
      </w:r>
      <w:r w:rsidRPr="00756C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14:paraId="4FFE39DC" w14:textId="0D511997" w:rsidR="00756C5A" w:rsidRPr="00756C5A" w:rsidRDefault="00756C5A" w:rsidP="00487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Опазване живота и здравето на учениците, на педагогическия и непедагогически персонал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ПТП</w:t>
      </w: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487F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Формиране у учениците на съзнателно и отговорно отношение към въпросите свързани с безопасност на движението по пътищата, придобиване на основни знания и </w:t>
      </w:r>
      <w:r w:rsidRPr="00756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умения за разпознаване и преценка на опасните ситуации и фактори при тяхното участие в движението по пътя и оказване на първа помощ в случай на нужда.</w:t>
      </w:r>
    </w:p>
    <w:p w14:paraId="66FE9FA3" w14:textId="77777777" w:rsidR="00756C5A" w:rsidRPr="00756C5A" w:rsidRDefault="00756C5A" w:rsidP="0075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Style w:val="TableGrid1"/>
        <w:tblpPr w:leftFromText="180" w:rightFromText="180" w:vertAnchor="text" w:tblpX="-10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988"/>
        <w:gridCol w:w="3265"/>
        <w:gridCol w:w="2551"/>
        <w:gridCol w:w="1838"/>
        <w:gridCol w:w="3260"/>
        <w:gridCol w:w="1985"/>
      </w:tblGrid>
      <w:tr w:rsidR="008270EA" w:rsidRPr="00487FF8" w14:paraId="6459D958" w14:textId="77777777" w:rsidTr="00042321">
        <w:tc>
          <w:tcPr>
            <w:tcW w:w="13887" w:type="dxa"/>
            <w:gridSpan w:val="6"/>
            <w:shd w:val="clear" w:color="auto" w:fill="F2F2F2" w:themeFill="background1" w:themeFillShade="F2"/>
          </w:tcPr>
          <w:p w14:paraId="445E931D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  <w:p w14:paraId="7B3EA9DB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ТЕМАТИЧНО НАПРАВЛЕНИЕ 1: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УПРАВЛЕНИЕ, ОСНОВАНО НА ИНТЕГРИТЕТ</w:t>
            </w:r>
          </w:p>
          <w:p w14:paraId="2E072D19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8270EA" w:rsidRPr="00487FF8" w14:paraId="336DCB1A" w14:textId="77777777" w:rsidTr="00D6135A">
        <w:tc>
          <w:tcPr>
            <w:tcW w:w="988" w:type="dxa"/>
            <w:shd w:val="clear" w:color="auto" w:fill="D9D9D9" w:themeFill="background1" w:themeFillShade="D9"/>
          </w:tcPr>
          <w:p w14:paraId="65F3E6D3" w14:textId="77777777" w:rsidR="008270EA" w:rsidRPr="00487FF8" w:rsidRDefault="008270EA" w:rsidP="00042321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1</w:t>
            </w:r>
          </w:p>
          <w:p w14:paraId="58EB0F08" w14:textId="3B9E58C5" w:rsidR="008270EA" w:rsidRPr="00487FF8" w:rsidRDefault="002B49BF" w:rsidP="002B49BF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bg-BG"/>
              </w:rPr>
              <w:t>Номер от План за действие за БДП на МОН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4CAC92B4" w14:textId="77777777" w:rsidR="008270EA" w:rsidRPr="00487FF8" w:rsidRDefault="008270EA" w:rsidP="00042321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2</w:t>
            </w:r>
          </w:p>
          <w:p w14:paraId="1384D358" w14:textId="30973AAC" w:rsidR="008270EA" w:rsidRPr="00487FF8" w:rsidRDefault="008270EA" w:rsidP="00042321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Наименование на мярката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9AC832D" w14:textId="77777777" w:rsidR="008270EA" w:rsidRPr="00487FF8" w:rsidRDefault="008270EA" w:rsidP="00042321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3</w:t>
            </w:r>
          </w:p>
          <w:p w14:paraId="1A3135A2" w14:textId="77777777" w:rsidR="008270EA" w:rsidRPr="00487FF8" w:rsidRDefault="008270EA" w:rsidP="00042321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Ефект на мярката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6CE34AFC" w14:textId="77777777" w:rsidR="008270EA" w:rsidRPr="00487FF8" w:rsidRDefault="008270EA" w:rsidP="00042321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4</w:t>
            </w:r>
          </w:p>
          <w:p w14:paraId="66C09C28" w14:textId="77777777" w:rsidR="008270EA" w:rsidRPr="00487FF8" w:rsidRDefault="008270EA" w:rsidP="00042321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Отговорник 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633990E" w14:textId="77777777" w:rsidR="008270EA" w:rsidRPr="00487FF8" w:rsidRDefault="008270EA" w:rsidP="00042321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5</w:t>
            </w:r>
          </w:p>
          <w:p w14:paraId="04835E7E" w14:textId="34B29C98" w:rsidR="008270EA" w:rsidRPr="00487FF8" w:rsidRDefault="008270EA" w:rsidP="00042321">
            <w:pPr>
              <w:spacing w:before="80" w:after="80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Индикатор и срок по мярката, докладвани в годишния доклад за изпълнение на план-програмата по БДП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ECCC849" w14:textId="77777777" w:rsidR="008270EA" w:rsidRPr="00487FF8" w:rsidRDefault="008270EA" w:rsidP="00042321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6</w:t>
            </w:r>
          </w:p>
          <w:p w14:paraId="512C816B" w14:textId="77777777" w:rsidR="008270EA" w:rsidRPr="00487FF8" w:rsidRDefault="008270EA" w:rsidP="00042321">
            <w:pPr>
              <w:spacing w:before="80" w:after="80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Източник на информация за докладване на изпълнението на мярката</w:t>
            </w:r>
          </w:p>
        </w:tc>
      </w:tr>
      <w:tr w:rsidR="008270EA" w:rsidRPr="00487FF8" w14:paraId="132BD247" w14:textId="77777777" w:rsidTr="00042321">
        <w:tc>
          <w:tcPr>
            <w:tcW w:w="988" w:type="dxa"/>
            <w:shd w:val="clear" w:color="auto" w:fill="FFF2CC" w:themeFill="accent4" w:themeFillTint="33"/>
          </w:tcPr>
          <w:p w14:paraId="16156722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 xml:space="preserve">1.1 </w:t>
            </w:r>
          </w:p>
          <w:p w14:paraId="4E225027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</w:p>
        </w:tc>
        <w:tc>
          <w:tcPr>
            <w:tcW w:w="12899" w:type="dxa"/>
            <w:gridSpan w:val="5"/>
            <w:shd w:val="clear" w:color="auto" w:fill="FFF2CC" w:themeFill="accent4" w:themeFillTint="33"/>
          </w:tcPr>
          <w:p w14:paraId="1569C8FA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 xml:space="preserve">Цел: </w:t>
            </w:r>
          </w:p>
          <w:p w14:paraId="164FEC60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8270EA" w:rsidRPr="00487FF8" w14:paraId="1DAFF74A" w14:textId="77777777" w:rsidTr="00D6135A">
        <w:tc>
          <w:tcPr>
            <w:tcW w:w="988" w:type="dxa"/>
            <w:shd w:val="clear" w:color="auto" w:fill="auto"/>
          </w:tcPr>
          <w:p w14:paraId="684F1708" w14:textId="21170BC4" w:rsidR="008270EA" w:rsidRPr="00852924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1.1.</w:t>
            </w:r>
            <w:r w:rsidR="002B49BF">
              <w:rPr>
                <w:rFonts w:ascii="Times New Roman" w:eastAsia="Calibri" w:hAnsi="Times New Roman" w:cs="Times New Roman"/>
                <w:bCs/>
                <w:lang w:val="bg-BG"/>
              </w:rPr>
              <w:t>4</w:t>
            </w:r>
          </w:p>
        </w:tc>
        <w:tc>
          <w:tcPr>
            <w:tcW w:w="3265" w:type="dxa"/>
            <w:shd w:val="clear" w:color="auto" w:fill="auto"/>
          </w:tcPr>
          <w:p w14:paraId="3D3376F5" w14:textId="7AA41851" w:rsidR="008270EA" w:rsidRPr="00487FF8" w:rsidRDefault="008270EA" w:rsidP="00042321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Разработване на годишен план-програма за БДП</w:t>
            </w:r>
            <w:r w:rsidR="00945D23"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на ОУ «Захари Стоянов» - гр. Варна</w:t>
            </w:r>
          </w:p>
        </w:tc>
        <w:tc>
          <w:tcPr>
            <w:tcW w:w="2551" w:type="dxa"/>
            <w:shd w:val="clear" w:color="auto" w:fill="auto"/>
          </w:tcPr>
          <w:p w14:paraId="7A6761CD" w14:textId="6F698216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Годишна плановост на мерки по БДП </w:t>
            </w:r>
            <w:r w:rsidR="00945D23" w:rsidRPr="00487FF8">
              <w:rPr>
                <w:rFonts w:ascii="Times New Roman" w:eastAsia="Calibri" w:hAnsi="Times New Roman" w:cs="Times New Roman"/>
                <w:lang w:val="bg-BG"/>
              </w:rPr>
              <w:t>в училище</w:t>
            </w:r>
          </w:p>
        </w:tc>
        <w:tc>
          <w:tcPr>
            <w:tcW w:w="1838" w:type="dxa"/>
            <w:shd w:val="clear" w:color="auto" w:fill="auto"/>
          </w:tcPr>
          <w:p w14:paraId="452C137E" w14:textId="77777777" w:rsidR="008270EA" w:rsidRPr="00487FF8" w:rsidRDefault="008270EA" w:rsidP="00042321">
            <w:pPr>
              <w:spacing w:before="80" w:after="80"/>
              <w:ind w:right="80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  <w:p w14:paraId="46F4A29D" w14:textId="77777777" w:rsidR="008270EA" w:rsidRPr="00487FF8" w:rsidRDefault="008270EA" w:rsidP="00042321">
            <w:pPr>
              <w:spacing w:before="80" w:after="80"/>
              <w:ind w:right="80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3260" w:type="dxa"/>
            <w:shd w:val="clear" w:color="auto" w:fill="auto"/>
          </w:tcPr>
          <w:p w14:paraId="0C192326" w14:textId="54EABB98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Годиш</w:t>
            </w:r>
            <w:r w:rsidR="00945D23" w:rsidRPr="00487FF8">
              <w:rPr>
                <w:rFonts w:ascii="Times New Roman" w:eastAsia="Calibri" w:hAnsi="Times New Roman" w:cs="Times New Roman"/>
                <w:lang w:val="bg-BG"/>
              </w:rPr>
              <w:t xml:space="preserve">ен 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>план-програм</w:t>
            </w:r>
            <w:r w:rsidR="00945D23" w:rsidRPr="00487FF8">
              <w:rPr>
                <w:rFonts w:ascii="Times New Roman" w:eastAsia="Calibri" w:hAnsi="Times New Roman" w:cs="Times New Roman"/>
                <w:lang w:val="bg-BG"/>
              </w:rPr>
              <w:t>а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за БДП </w:t>
            </w:r>
            <w:r w:rsidR="00945D23" w:rsidRPr="00487FF8">
              <w:rPr>
                <w:rFonts w:ascii="Times New Roman" w:eastAsia="Calibri" w:hAnsi="Times New Roman" w:cs="Times New Roman"/>
                <w:lang w:val="bg-BG"/>
              </w:rPr>
              <w:t>на ОУ „Захари Стоянов“</w:t>
            </w:r>
          </w:p>
          <w:p w14:paraId="3B6610AB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ежегодно </w:t>
            </w:r>
          </w:p>
          <w:p w14:paraId="559A3BDF" w14:textId="6EA8ADA5" w:rsidR="008270EA" w:rsidRPr="00487FF8" w:rsidRDefault="008270EA" w:rsidP="00042321">
            <w:pPr>
              <w:spacing w:before="80" w:after="80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15 септември </w:t>
            </w:r>
            <w:r w:rsidR="00852924">
              <w:rPr>
                <w:rFonts w:ascii="Times New Roman" w:eastAsia="Calibri" w:hAnsi="Times New Roman" w:cs="Times New Roman"/>
              </w:rPr>
              <w:t>202</w:t>
            </w:r>
            <w:r w:rsidR="0082089F">
              <w:rPr>
                <w:rFonts w:ascii="Times New Roman" w:eastAsia="Calibri" w:hAnsi="Times New Roman" w:cs="Times New Roman"/>
                <w:lang w:val="bg-BG"/>
              </w:rPr>
              <w:t>2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14:paraId="75677993" w14:textId="6792B554" w:rsidR="008270EA" w:rsidRPr="00487FF8" w:rsidRDefault="008270EA" w:rsidP="00042321">
            <w:pPr>
              <w:spacing w:before="80" w:after="80"/>
              <w:ind w:right="17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Годишна план-програма за БДП, представена </w:t>
            </w:r>
            <w:r w:rsidRPr="00487FF8"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  <w:t xml:space="preserve">от 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>директора на училището.</w:t>
            </w:r>
          </w:p>
        </w:tc>
      </w:tr>
      <w:tr w:rsidR="008270EA" w:rsidRPr="00487FF8" w14:paraId="7A3C5296" w14:textId="77777777" w:rsidTr="00D6135A">
        <w:tc>
          <w:tcPr>
            <w:tcW w:w="988" w:type="dxa"/>
            <w:shd w:val="clear" w:color="auto" w:fill="auto"/>
          </w:tcPr>
          <w:p w14:paraId="5E260AAB" w14:textId="2849F00A" w:rsidR="008270EA" w:rsidRPr="002B49BF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1.1.</w:t>
            </w:r>
            <w:r w:rsidR="002B49BF">
              <w:rPr>
                <w:rFonts w:ascii="Times New Roman" w:eastAsia="Calibri" w:hAnsi="Times New Roman" w:cs="Times New Roman"/>
                <w:bCs/>
                <w:lang w:val="bg-BG"/>
              </w:rPr>
              <w:t>11</w:t>
            </w:r>
          </w:p>
        </w:tc>
        <w:tc>
          <w:tcPr>
            <w:tcW w:w="3265" w:type="dxa"/>
            <w:shd w:val="clear" w:color="auto" w:fill="auto"/>
          </w:tcPr>
          <w:p w14:paraId="74742998" w14:textId="26AFF8FB" w:rsidR="008270EA" w:rsidRPr="00487FF8" w:rsidRDefault="008270EA" w:rsidP="00042321">
            <w:pPr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Планиране и финансово осигуряване на мерки по БДП в рамките на одобрените бюджет на </w:t>
            </w:r>
            <w:r w:rsidR="003228B7" w:rsidRPr="00487FF8">
              <w:rPr>
                <w:rFonts w:ascii="Times New Roman" w:eastAsia="Calibri" w:hAnsi="Times New Roman" w:cs="Times New Roman"/>
                <w:bCs/>
                <w:lang w:val="bg-BG"/>
              </w:rPr>
              <w:t>ОУ „Захари Стоянов“</w:t>
            </w:r>
          </w:p>
        </w:tc>
        <w:tc>
          <w:tcPr>
            <w:tcW w:w="2551" w:type="dxa"/>
            <w:shd w:val="clear" w:color="auto" w:fill="auto"/>
          </w:tcPr>
          <w:p w14:paraId="276CA681" w14:textId="1B0F969D" w:rsidR="008270EA" w:rsidRPr="00487FF8" w:rsidRDefault="008270EA" w:rsidP="00042321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Планово и финансово обезпечаване на мерките на училищно ниво</w:t>
            </w:r>
          </w:p>
        </w:tc>
        <w:tc>
          <w:tcPr>
            <w:tcW w:w="1838" w:type="dxa"/>
            <w:shd w:val="clear" w:color="auto" w:fill="auto"/>
          </w:tcPr>
          <w:p w14:paraId="0E3C6720" w14:textId="518ADB6A" w:rsidR="003228B7" w:rsidRPr="00487FF8" w:rsidRDefault="003228B7" w:rsidP="00042321">
            <w:pPr>
              <w:spacing w:before="80" w:after="80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3E4CFC4F" w14:textId="4FADB47D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Предвиждане на устойчиво финансиране на мерките по БДП в годиш</w:t>
            </w:r>
            <w:r w:rsidR="003228B7" w:rsidRPr="00487FF8">
              <w:rPr>
                <w:rFonts w:ascii="Times New Roman" w:eastAsia="Calibri" w:hAnsi="Times New Roman" w:cs="Times New Roman"/>
                <w:bCs/>
                <w:lang w:val="bg-BG"/>
              </w:rPr>
              <w:t>ния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бюджет</w:t>
            </w:r>
            <w:r w:rsidR="003228B7" w:rsidRPr="00487FF8">
              <w:rPr>
                <w:rFonts w:ascii="Times New Roman" w:eastAsia="Calibri" w:hAnsi="Times New Roman" w:cs="Times New Roman"/>
                <w:bCs/>
                <w:lang w:val="bg-BG"/>
              </w:rPr>
              <w:t>е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н разчет на институциите. </w:t>
            </w:r>
          </w:p>
          <w:p w14:paraId="2A7839B1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постоянен.</w:t>
            </w:r>
          </w:p>
        </w:tc>
        <w:tc>
          <w:tcPr>
            <w:tcW w:w="1985" w:type="dxa"/>
            <w:shd w:val="clear" w:color="auto" w:fill="auto"/>
          </w:tcPr>
          <w:p w14:paraId="614A10B8" w14:textId="35D5EF16" w:rsidR="008270EA" w:rsidRPr="00487FF8" w:rsidRDefault="008270EA" w:rsidP="00042321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Бюджет</w:t>
            </w:r>
            <w:r w:rsidR="003228B7" w:rsidRPr="00487FF8">
              <w:rPr>
                <w:rFonts w:ascii="Times New Roman" w:eastAsia="Calibri" w:hAnsi="Times New Roman" w:cs="Times New Roman"/>
                <w:bCs/>
                <w:lang w:val="bg-BG"/>
              </w:rPr>
              <w:t>е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н разчет на </w:t>
            </w:r>
            <w:r w:rsidR="003228B7" w:rsidRPr="00487FF8">
              <w:rPr>
                <w:rFonts w:ascii="Times New Roman" w:eastAsia="Calibri" w:hAnsi="Times New Roman" w:cs="Times New Roman"/>
                <w:bCs/>
                <w:lang w:val="bg-BG"/>
              </w:rPr>
              <w:t>ОУ „Захари Стоянов“</w:t>
            </w:r>
          </w:p>
          <w:p w14:paraId="71703F61" w14:textId="3BBB258F" w:rsidR="008270EA" w:rsidRPr="00487FF8" w:rsidRDefault="008270EA" w:rsidP="00042321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lang w:val="bg-BG"/>
              </w:rPr>
            </w:pPr>
          </w:p>
        </w:tc>
      </w:tr>
      <w:tr w:rsidR="008270EA" w:rsidRPr="00487FF8" w14:paraId="39C47399" w14:textId="77777777" w:rsidTr="00042321">
        <w:tc>
          <w:tcPr>
            <w:tcW w:w="988" w:type="dxa"/>
            <w:shd w:val="clear" w:color="auto" w:fill="FFF2CC" w:themeFill="accent4" w:themeFillTint="33"/>
          </w:tcPr>
          <w:p w14:paraId="7739497D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1.2</w:t>
            </w:r>
          </w:p>
          <w:p w14:paraId="6BC52A22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</w:p>
        </w:tc>
        <w:tc>
          <w:tcPr>
            <w:tcW w:w="12899" w:type="dxa"/>
            <w:gridSpan w:val="5"/>
            <w:shd w:val="clear" w:color="auto" w:fill="FFF2CC" w:themeFill="accent4" w:themeFillTint="33"/>
          </w:tcPr>
          <w:p w14:paraId="05EE3F95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Цел:</w:t>
            </w:r>
          </w:p>
          <w:p w14:paraId="2009F9E4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Подобряване на координацията и задълбочаване на взаимодействието между институциите при изпълнение на държавната политика в областта</w:t>
            </w:r>
          </w:p>
        </w:tc>
      </w:tr>
      <w:tr w:rsidR="008270EA" w:rsidRPr="00487FF8" w14:paraId="425005F9" w14:textId="77777777" w:rsidTr="00D6135A">
        <w:tc>
          <w:tcPr>
            <w:tcW w:w="988" w:type="dxa"/>
            <w:shd w:val="clear" w:color="auto" w:fill="auto"/>
          </w:tcPr>
          <w:p w14:paraId="7FD224CF" w14:textId="54D4E62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1.2.</w:t>
            </w:r>
            <w:r w:rsidR="002B49BF">
              <w:rPr>
                <w:rFonts w:ascii="Times New Roman" w:eastAsia="Calibri" w:hAnsi="Times New Roman" w:cs="Times New Roman"/>
                <w:bCs/>
                <w:lang w:val="bg-BG"/>
              </w:rPr>
              <w:t>2</w:t>
            </w:r>
          </w:p>
        </w:tc>
        <w:tc>
          <w:tcPr>
            <w:tcW w:w="3265" w:type="dxa"/>
            <w:shd w:val="clear" w:color="auto" w:fill="auto"/>
          </w:tcPr>
          <w:p w14:paraId="3BDB28EA" w14:textId="6339F81F" w:rsidR="008270EA" w:rsidRPr="00487FF8" w:rsidRDefault="008270EA" w:rsidP="00042321">
            <w:pPr>
              <w:spacing w:before="80" w:after="80"/>
              <w:ind w:right="17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Изпълнение на методически указания на </w:t>
            </w:r>
            <w:r w:rsidR="0082089F">
              <w:rPr>
                <w:rFonts w:ascii="Times New Roman" w:eastAsia="Calibri" w:hAnsi="Times New Roman" w:cs="Times New Roman"/>
                <w:bCs/>
                <w:lang w:val="bg-BG"/>
              </w:rPr>
              <w:t xml:space="preserve">Държавната агенция по 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БДП в изпълнение 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 xml:space="preserve">на </w:t>
            </w:r>
            <w:r w:rsidR="0082089F">
              <w:rPr>
                <w:rFonts w:ascii="Times New Roman" w:eastAsia="Calibri" w:hAnsi="Times New Roman" w:cs="Times New Roman"/>
                <w:bCs/>
                <w:lang w:val="bg-BG"/>
              </w:rPr>
              <w:t xml:space="preserve">Националната Стратегия за 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БДП и произтичащите от нея документи</w:t>
            </w:r>
            <w:r w:rsidR="003228B7"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на училищно ниво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1BD5B78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Стандартизиране на планирането, изпълнението, оценката и 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отчитането на държавната политика по БДП. </w:t>
            </w:r>
          </w:p>
          <w:p w14:paraId="386AE8DB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1838" w:type="dxa"/>
            <w:shd w:val="clear" w:color="auto" w:fill="auto"/>
          </w:tcPr>
          <w:p w14:paraId="7873E05D" w14:textId="5D9E3745" w:rsidR="008270EA" w:rsidRPr="00487FF8" w:rsidRDefault="003228B7" w:rsidP="00042321">
            <w:pPr>
              <w:spacing w:before="80" w:after="80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lastRenderedPageBreak/>
              <w:t>Директор, УКБДП</w:t>
            </w:r>
          </w:p>
        </w:tc>
        <w:tc>
          <w:tcPr>
            <w:tcW w:w="3260" w:type="dxa"/>
            <w:shd w:val="clear" w:color="auto" w:fill="auto"/>
          </w:tcPr>
          <w:p w14:paraId="10734294" w14:textId="77777777" w:rsidR="008270EA" w:rsidRPr="00487FF8" w:rsidRDefault="008270EA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Изпълнени методически указания. </w:t>
            </w:r>
          </w:p>
          <w:p w14:paraId="30CDE5BC" w14:textId="77777777" w:rsidR="008270EA" w:rsidRPr="00487FF8" w:rsidRDefault="008270EA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>Срок: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постоянен.</w:t>
            </w:r>
          </w:p>
        </w:tc>
        <w:tc>
          <w:tcPr>
            <w:tcW w:w="1985" w:type="dxa"/>
            <w:shd w:val="clear" w:color="auto" w:fill="auto"/>
          </w:tcPr>
          <w:p w14:paraId="0750D034" w14:textId="0FB9D9B9" w:rsidR="008270EA" w:rsidRPr="00657DB1" w:rsidRDefault="008270EA" w:rsidP="00657DB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 xml:space="preserve">Информация за изпълнени 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мерки по БДП</w:t>
            </w:r>
          </w:p>
        </w:tc>
      </w:tr>
      <w:tr w:rsidR="00F145A2" w:rsidRPr="00487FF8" w14:paraId="061F69E1" w14:textId="77777777" w:rsidTr="00D6135A">
        <w:tc>
          <w:tcPr>
            <w:tcW w:w="988" w:type="dxa"/>
            <w:shd w:val="clear" w:color="auto" w:fill="auto"/>
          </w:tcPr>
          <w:p w14:paraId="3FC1C4F0" w14:textId="19152B98" w:rsidR="00F145A2" w:rsidRPr="00487FF8" w:rsidRDefault="00F145A2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1.2.</w:t>
            </w:r>
            <w:r w:rsidR="002B49BF">
              <w:rPr>
                <w:rFonts w:ascii="Times New Roman" w:eastAsia="Calibri" w:hAnsi="Times New Roman" w:cs="Times New Roman"/>
                <w:bCs/>
                <w:lang w:val="bg-BG"/>
              </w:rPr>
              <w:t>3</w:t>
            </w:r>
          </w:p>
        </w:tc>
        <w:tc>
          <w:tcPr>
            <w:tcW w:w="3265" w:type="dxa"/>
            <w:shd w:val="clear" w:color="auto" w:fill="auto"/>
          </w:tcPr>
          <w:p w14:paraId="07ACF24C" w14:textId="4D8B3AD3" w:rsidR="00F145A2" w:rsidRPr="00487FF8" w:rsidRDefault="00F145A2" w:rsidP="00042321">
            <w:pPr>
              <w:spacing w:before="80" w:after="80"/>
              <w:ind w:right="17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Провеждане на заседание на УКБДП по график</w:t>
            </w:r>
          </w:p>
        </w:tc>
        <w:tc>
          <w:tcPr>
            <w:tcW w:w="2551" w:type="dxa"/>
            <w:shd w:val="clear" w:color="auto" w:fill="auto"/>
          </w:tcPr>
          <w:p w14:paraId="10D80F8D" w14:textId="47CF621B" w:rsidR="00F145A2" w:rsidRPr="00487FF8" w:rsidRDefault="007B7F35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Взаимодействие с Директора, професионалните обединения и учителите по БДП</w:t>
            </w:r>
          </w:p>
        </w:tc>
        <w:tc>
          <w:tcPr>
            <w:tcW w:w="1838" w:type="dxa"/>
            <w:shd w:val="clear" w:color="auto" w:fill="auto"/>
          </w:tcPr>
          <w:p w14:paraId="4BD941B4" w14:textId="62DF42F6" w:rsidR="00F145A2" w:rsidRPr="00487FF8" w:rsidRDefault="007B7F35" w:rsidP="00042321">
            <w:pPr>
              <w:spacing w:before="80" w:after="80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4BBF7758" w14:textId="77777777" w:rsidR="007B7F35" w:rsidRPr="00487FF8" w:rsidRDefault="007B7F35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График за заседания на УКБДП </w:t>
            </w:r>
          </w:p>
          <w:p w14:paraId="109ED212" w14:textId="4AACFAE5" w:rsidR="007B7F35" w:rsidRPr="0082089F" w:rsidRDefault="007B7F35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Срок</w:t>
            </w:r>
            <w:r w:rsidRPr="00055E3C">
              <w:rPr>
                <w:rFonts w:ascii="Times New Roman" w:eastAsia="Calibri" w:hAnsi="Times New Roman" w:cs="Times New Roman"/>
                <w:lang w:val="bg-BG"/>
              </w:rPr>
              <w:t>:</w:t>
            </w:r>
            <w:r w:rsidR="00055E3C" w:rsidRPr="00055E3C">
              <w:rPr>
                <w:rFonts w:ascii="Times New Roman" w:eastAsia="Calibri" w:hAnsi="Times New Roman" w:cs="Times New Roman"/>
                <w:lang w:val="bg-BG"/>
              </w:rPr>
              <w:t xml:space="preserve"> септември,</w:t>
            </w:r>
            <w:r w:rsidR="00055E3C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>202</w:t>
            </w:r>
            <w:r w:rsidR="0082089F">
              <w:rPr>
                <w:rFonts w:ascii="Times New Roman" w:eastAsia="Calibri" w:hAnsi="Times New Roman" w:cs="Times New Roman"/>
                <w:lang w:val="bg-BG"/>
              </w:rPr>
              <w:t>2</w:t>
            </w:r>
          </w:p>
          <w:p w14:paraId="63B1B3B4" w14:textId="0B524C87" w:rsidR="00F145A2" w:rsidRPr="00487FF8" w:rsidRDefault="007B7F35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Протоколи от заседания на комисията</w:t>
            </w:r>
          </w:p>
          <w:p w14:paraId="68BA7A0B" w14:textId="783F7285" w:rsidR="007B7F35" w:rsidRPr="00487FF8" w:rsidRDefault="007B7F35" w:rsidP="007B7F3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97106">
              <w:rPr>
                <w:rFonts w:ascii="Times New Roman" w:eastAsia="Calibri" w:hAnsi="Times New Roman" w:cs="Times New Roman"/>
                <w:b/>
                <w:lang w:val="bg-BG"/>
              </w:rPr>
              <w:t>Срок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: </w:t>
            </w:r>
            <w:r w:rsidR="00497106">
              <w:rPr>
                <w:rFonts w:ascii="Times New Roman" w:eastAsia="Calibri" w:hAnsi="Times New Roman" w:cs="Times New Roman"/>
                <w:lang w:val="bg-BG"/>
              </w:rPr>
              <w:t>най-малко 4 пъти годишно</w:t>
            </w:r>
          </w:p>
        </w:tc>
        <w:tc>
          <w:tcPr>
            <w:tcW w:w="1985" w:type="dxa"/>
            <w:shd w:val="clear" w:color="auto" w:fill="auto"/>
          </w:tcPr>
          <w:p w14:paraId="49791730" w14:textId="77777777" w:rsidR="00F145A2" w:rsidRPr="00487FF8" w:rsidRDefault="007B7F35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График,</w:t>
            </w:r>
          </w:p>
          <w:p w14:paraId="052F8BD5" w14:textId="77777777" w:rsidR="007B7F35" w:rsidRPr="00487FF8" w:rsidRDefault="007B7F35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Утвърден от Директора</w:t>
            </w:r>
          </w:p>
          <w:p w14:paraId="54E8E82A" w14:textId="4B6AFF57" w:rsidR="007B7F35" w:rsidRPr="00487FF8" w:rsidRDefault="00657DB1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Протоколи </w:t>
            </w:r>
            <w:r w:rsidR="007B7F35" w:rsidRPr="00487FF8">
              <w:rPr>
                <w:rFonts w:ascii="Times New Roman" w:eastAsia="Calibri" w:hAnsi="Times New Roman" w:cs="Times New Roman"/>
                <w:bCs/>
                <w:lang w:val="bg-BG"/>
              </w:rPr>
              <w:t>от заседания на комисията</w:t>
            </w:r>
          </w:p>
        </w:tc>
      </w:tr>
      <w:tr w:rsidR="007B7F35" w:rsidRPr="00487FF8" w14:paraId="6B87A9BE" w14:textId="77777777" w:rsidTr="00D6135A">
        <w:tc>
          <w:tcPr>
            <w:tcW w:w="988" w:type="dxa"/>
            <w:shd w:val="clear" w:color="auto" w:fill="auto"/>
          </w:tcPr>
          <w:p w14:paraId="579E39E3" w14:textId="7F5539EB" w:rsidR="007B7F35" w:rsidRPr="00487FF8" w:rsidRDefault="007B7F35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1.2.3</w:t>
            </w:r>
          </w:p>
        </w:tc>
        <w:tc>
          <w:tcPr>
            <w:tcW w:w="3265" w:type="dxa"/>
            <w:shd w:val="clear" w:color="auto" w:fill="auto"/>
          </w:tcPr>
          <w:p w14:paraId="6C1F8CA2" w14:textId="350CA396" w:rsidR="007B7F35" w:rsidRPr="00487FF8" w:rsidRDefault="007B7F35" w:rsidP="00042321">
            <w:pPr>
              <w:spacing w:before="80" w:after="80"/>
              <w:ind w:right="17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Оглед и обезопасяване на района около училището със съдействието на Община-Варна – възстановяване на хоризонталната маркировка, предпазна маркировка, проверка изправността</w:t>
            </w:r>
          </w:p>
        </w:tc>
        <w:tc>
          <w:tcPr>
            <w:tcW w:w="2551" w:type="dxa"/>
            <w:shd w:val="clear" w:color="auto" w:fill="auto"/>
          </w:tcPr>
          <w:p w14:paraId="11631485" w14:textId="4087A2D4" w:rsidR="007B7F35" w:rsidRPr="00487FF8" w:rsidRDefault="00AA3DAB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Безопасен училищен район</w:t>
            </w:r>
          </w:p>
        </w:tc>
        <w:tc>
          <w:tcPr>
            <w:tcW w:w="1838" w:type="dxa"/>
            <w:shd w:val="clear" w:color="auto" w:fill="auto"/>
          </w:tcPr>
          <w:p w14:paraId="2116FAED" w14:textId="7CB4FE8E" w:rsidR="007B7F35" w:rsidRPr="00487FF8" w:rsidRDefault="00AA3DAB" w:rsidP="00042321">
            <w:pPr>
              <w:spacing w:before="80" w:after="80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09A509F4" w14:textId="58A445B0" w:rsidR="007B7F35" w:rsidRPr="00487FF8" w:rsidRDefault="00AA3DAB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="00497106">
              <w:rPr>
                <w:rFonts w:ascii="Times New Roman" w:eastAsia="Calibri" w:hAnsi="Times New Roman" w:cs="Times New Roman"/>
                <w:lang w:val="bg-BG"/>
              </w:rPr>
              <w:t>септември, 202</w:t>
            </w:r>
            <w:r w:rsidR="0082089F">
              <w:rPr>
                <w:rFonts w:ascii="Times New Roman" w:eastAsia="Calibri" w:hAnsi="Times New Roman" w:cs="Times New Roman"/>
                <w:lang w:val="bg-BG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B7B7D6E" w14:textId="7993DDE0" w:rsidR="007B7F35" w:rsidRPr="00487FF8" w:rsidRDefault="00AA3DAB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Протокол от </w:t>
            </w:r>
            <w:r w:rsidR="0082089F">
              <w:rPr>
                <w:rFonts w:ascii="Times New Roman" w:eastAsia="Calibri" w:hAnsi="Times New Roman" w:cs="Times New Roman"/>
                <w:bCs/>
                <w:lang w:val="bg-BG"/>
              </w:rPr>
              <w:t>заседание комисия</w:t>
            </w:r>
          </w:p>
        </w:tc>
      </w:tr>
      <w:tr w:rsidR="008270EA" w:rsidRPr="00487FF8" w14:paraId="0A634DF9" w14:textId="77777777" w:rsidTr="00042321">
        <w:tc>
          <w:tcPr>
            <w:tcW w:w="988" w:type="dxa"/>
            <w:shd w:val="clear" w:color="auto" w:fill="FFF2CC" w:themeFill="accent4" w:themeFillTint="33"/>
          </w:tcPr>
          <w:p w14:paraId="22EE44B7" w14:textId="223416F6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1</w:t>
            </w:r>
            <w:r w:rsidR="007B7F35"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.</w:t>
            </w:r>
            <w:r w:rsidR="002B49BF">
              <w:rPr>
                <w:rFonts w:ascii="Times New Roman" w:eastAsia="Calibri" w:hAnsi="Times New Roman" w:cs="Times New Roman"/>
                <w:b/>
                <w:bCs/>
                <w:lang w:val="bg-BG"/>
              </w:rPr>
              <w:t>5</w:t>
            </w:r>
          </w:p>
        </w:tc>
        <w:tc>
          <w:tcPr>
            <w:tcW w:w="12899" w:type="dxa"/>
            <w:gridSpan w:val="5"/>
            <w:shd w:val="clear" w:color="auto" w:fill="FFF2CC" w:themeFill="accent4" w:themeFillTint="33"/>
          </w:tcPr>
          <w:p w14:paraId="29CEEAF7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Цел:</w:t>
            </w:r>
          </w:p>
          <w:p w14:paraId="0218BEFB" w14:textId="77777777" w:rsidR="008270EA" w:rsidRPr="00487FF8" w:rsidRDefault="008270EA" w:rsidP="00042321">
            <w:pPr>
              <w:spacing w:before="80" w:after="8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8270EA" w:rsidRPr="00487FF8" w14:paraId="2931E314" w14:textId="77777777" w:rsidTr="00D6135A">
        <w:tc>
          <w:tcPr>
            <w:tcW w:w="988" w:type="dxa"/>
            <w:shd w:val="clear" w:color="auto" w:fill="auto"/>
          </w:tcPr>
          <w:p w14:paraId="1EB2F213" w14:textId="10AC066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1.</w:t>
            </w:r>
            <w:r w:rsidR="002B49BF">
              <w:rPr>
                <w:rFonts w:ascii="Times New Roman" w:eastAsia="Calibri" w:hAnsi="Times New Roman" w:cs="Times New Roman"/>
                <w:bCs/>
                <w:lang w:val="bg-BG"/>
              </w:rPr>
              <w:t>5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.1</w:t>
            </w:r>
          </w:p>
        </w:tc>
        <w:tc>
          <w:tcPr>
            <w:tcW w:w="3265" w:type="dxa"/>
            <w:shd w:val="clear" w:color="auto" w:fill="auto"/>
          </w:tcPr>
          <w:p w14:paraId="51FD783E" w14:textId="77777777" w:rsidR="008270EA" w:rsidRPr="00487FF8" w:rsidRDefault="008270EA" w:rsidP="00042321">
            <w:pPr>
              <w:spacing w:before="80" w:after="80"/>
              <w:ind w:right="28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Прилагане на единна комуникационна стратегия по БДП.</w:t>
            </w: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4B30203" w14:textId="004A2167" w:rsidR="008270EA" w:rsidRPr="00487FF8" w:rsidRDefault="003228B7" w:rsidP="00042321">
            <w:pPr>
              <w:spacing w:before="80" w:after="80"/>
              <w:ind w:right="78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Достъпно публикуване на план-програмата за БДП на сайта на училището</w:t>
            </w:r>
          </w:p>
        </w:tc>
        <w:tc>
          <w:tcPr>
            <w:tcW w:w="1838" w:type="dxa"/>
            <w:shd w:val="clear" w:color="auto" w:fill="auto"/>
          </w:tcPr>
          <w:p w14:paraId="0ACE8358" w14:textId="77777777" w:rsidR="008270EA" w:rsidRPr="00487FF8" w:rsidRDefault="003228B7" w:rsidP="00042321">
            <w:pPr>
              <w:spacing w:before="80" w:after="80"/>
              <w:ind w:right="78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Директор,</w:t>
            </w:r>
          </w:p>
          <w:p w14:paraId="2260FBD7" w14:textId="29B0B71C" w:rsidR="003228B7" w:rsidRPr="00487FF8" w:rsidRDefault="003228B7" w:rsidP="00042321">
            <w:pPr>
              <w:spacing w:before="80" w:after="80"/>
              <w:ind w:right="78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7DAA3D45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Активна медийна политика.</w:t>
            </w:r>
          </w:p>
          <w:p w14:paraId="06FD7BED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постоянен.</w:t>
            </w:r>
          </w:p>
        </w:tc>
        <w:tc>
          <w:tcPr>
            <w:tcW w:w="1985" w:type="dxa"/>
            <w:shd w:val="clear" w:color="auto" w:fill="auto"/>
          </w:tcPr>
          <w:p w14:paraId="0B1B1644" w14:textId="2146C763" w:rsidR="008270EA" w:rsidRPr="00487FF8" w:rsidRDefault="008270EA" w:rsidP="00042321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Официалн</w:t>
            </w:r>
            <w:r w:rsidR="00657DB1">
              <w:rPr>
                <w:rFonts w:ascii="Times New Roman" w:eastAsia="Calibri" w:hAnsi="Times New Roman" w:cs="Times New Roman"/>
                <w:bCs/>
                <w:lang w:val="bg-BG"/>
              </w:rPr>
              <w:t>а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страниц</w:t>
            </w:r>
            <w:r w:rsidR="00657DB1">
              <w:rPr>
                <w:rFonts w:ascii="Times New Roman" w:eastAsia="Calibri" w:hAnsi="Times New Roman" w:cs="Times New Roman"/>
                <w:bCs/>
                <w:lang w:val="bg-BG"/>
              </w:rPr>
              <w:t>а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на </w:t>
            </w:r>
            <w:r w:rsidR="003228B7" w:rsidRPr="00487FF8">
              <w:rPr>
                <w:rFonts w:ascii="Times New Roman" w:eastAsia="Calibri" w:hAnsi="Times New Roman" w:cs="Times New Roman"/>
                <w:bCs/>
                <w:lang w:val="bg-BG"/>
              </w:rPr>
              <w:t>ОУ „Захари Стоянов“</w:t>
            </w:r>
          </w:p>
        </w:tc>
      </w:tr>
      <w:tr w:rsidR="008270EA" w:rsidRPr="00487FF8" w14:paraId="58585901" w14:textId="77777777" w:rsidTr="00042321">
        <w:tc>
          <w:tcPr>
            <w:tcW w:w="13887" w:type="dxa"/>
            <w:gridSpan w:val="6"/>
            <w:shd w:val="clear" w:color="auto" w:fill="F2F2F2" w:themeFill="background1" w:themeFillShade="F2"/>
          </w:tcPr>
          <w:p w14:paraId="79E14ED4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ТЕМАТИЧНО НАПРАВЛЕНИЕ 2: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СОЦИАЛНО ОТГОВОРНО ПОВЕДЕНИЕ: УЧЕНЕ ПРЕЗ ЦЕЛИЯ ЖИВОТ</w:t>
            </w:r>
          </w:p>
          <w:p w14:paraId="539A0FAE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8270EA" w:rsidRPr="00487FF8" w14:paraId="2030DFA1" w14:textId="77777777" w:rsidTr="00042321">
        <w:tc>
          <w:tcPr>
            <w:tcW w:w="988" w:type="dxa"/>
            <w:shd w:val="clear" w:color="auto" w:fill="FFF2CC" w:themeFill="accent4" w:themeFillTint="33"/>
          </w:tcPr>
          <w:p w14:paraId="505B708D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2.1</w:t>
            </w:r>
          </w:p>
        </w:tc>
        <w:tc>
          <w:tcPr>
            <w:tcW w:w="12899" w:type="dxa"/>
            <w:gridSpan w:val="5"/>
            <w:shd w:val="clear" w:color="auto" w:fill="FFF2CC" w:themeFill="accent4" w:themeFillTint="33"/>
          </w:tcPr>
          <w:p w14:paraId="5EF9AE5B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Цел:</w:t>
            </w:r>
          </w:p>
          <w:p w14:paraId="2BA2D0CC" w14:textId="77777777" w:rsidR="008270EA" w:rsidRPr="00487FF8" w:rsidRDefault="008270EA" w:rsidP="00042321">
            <w:pPr>
              <w:spacing w:before="80" w:after="80"/>
              <w:ind w:right="42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270EA" w:rsidRPr="00487FF8" w14:paraId="18CA1144" w14:textId="77777777" w:rsidTr="00D6135A">
        <w:tc>
          <w:tcPr>
            <w:tcW w:w="988" w:type="dxa"/>
            <w:shd w:val="clear" w:color="auto" w:fill="auto"/>
          </w:tcPr>
          <w:p w14:paraId="0DFFDBD6" w14:textId="27C59244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2.1.1</w:t>
            </w:r>
          </w:p>
        </w:tc>
        <w:tc>
          <w:tcPr>
            <w:tcW w:w="3265" w:type="dxa"/>
            <w:shd w:val="clear" w:color="auto" w:fill="auto"/>
          </w:tcPr>
          <w:p w14:paraId="2BA16AFF" w14:textId="46FE9189" w:rsidR="008270EA" w:rsidRPr="00487FF8" w:rsidRDefault="008270EA" w:rsidP="00042321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Оптимизирано обучение на деца и ученици по БДП </w:t>
            </w:r>
            <w:r w:rsidR="003228B7" w:rsidRPr="00487FF8">
              <w:rPr>
                <w:rFonts w:ascii="Times New Roman" w:eastAsia="Calibri" w:hAnsi="Times New Roman" w:cs="Times New Roman"/>
                <w:bCs/>
                <w:lang w:val="bg-BG"/>
              </w:rPr>
              <w:t>в ОУ „Захари Стоянов“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в единна 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концептуална рамка:</w:t>
            </w:r>
          </w:p>
          <w:p w14:paraId="2EE6DE56" w14:textId="77777777" w:rsidR="008270EA" w:rsidRPr="00487FF8" w:rsidRDefault="008270EA" w:rsidP="00497106">
            <w:pPr>
              <w:pStyle w:val="a7"/>
              <w:numPr>
                <w:ilvl w:val="0"/>
                <w:numId w:val="38"/>
              </w:numPr>
              <w:spacing w:before="80" w:after="80"/>
              <w:ind w:left="172" w:right="72" w:hanging="1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заделяне на финансови, технически и човешки ресурси за обезпечаване на обучението по БДП; </w:t>
            </w:r>
          </w:p>
          <w:p w14:paraId="0497ED5B" w14:textId="437E5974" w:rsidR="008270EA" w:rsidRPr="00487FF8" w:rsidRDefault="008270EA" w:rsidP="00497106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172" w:right="72" w:hanging="17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BE37D4" w:rsidRPr="00487FF8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</w:p>
          <w:p w14:paraId="59C65740" w14:textId="77777777" w:rsidR="008270EA" w:rsidRPr="00192C94" w:rsidRDefault="008270EA" w:rsidP="00497106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172" w:right="72" w:hanging="1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осигуряване на механизъм за обратна връзка и оценка на ефективността от обучението по БДП.</w:t>
            </w:r>
          </w:p>
          <w:p w14:paraId="736E1B50" w14:textId="2DFB62CC" w:rsidR="00192C94" w:rsidRPr="00497106" w:rsidRDefault="00192C94" w:rsidP="00497106">
            <w:pPr>
              <w:pStyle w:val="a7"/>
              <w:numPr>
                <w:ilvl w:val="0"/>
                <w:numId w:val="38"/>
              </w:numPr>
              <w:spacing w:before="80" w:after="80"/>
              <w:ind w:left="172" w:right="72" w:hanging="1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192C94">
              <w:rPr>
                <w:rFonts w:ascii="Times New Roman" w:eastAsia="Calibri" w:hAnsi="Times New Roman" w:cs="Times New Roman"/>
                <w:bCs/>
                <w:lang w:val="bg-BG"/>
              </w:rPr>
              <w:t xml:space="preserve">интегриране на темите по БДП в темите от учебното съдържание по общообразователните учебни предмети </w:t>
            </w:r>
          </w:p>
        </w:tc>
        <w:tc>
          <w:tcPr>
            <w:tcW w:w="2551" w:type="dxa"/>
            <w:shd w:val="clear" w:color="auto" w:fill="auto"/>
          </w:tcPr>
          <w:p w14:paraId="621AB303" w14:textId="104834EB" w:rsidR="008270EA" w:rsidRPr="00487FF8" w:rsidRDefault="008270EA" w:rsidP="00042321">
            <w:pPr>
              <w:spacing w:before="80" w:after="80"/>
              <w:ind w:right="72"/>
              <w:rPr>
                <w:rFonts w:ascii="Times New Roman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 xml:space="preserve">Поставяне на темата във фокуса на </w:t>
            </w:r>
            <w:r w:rsidR="00BE37D4"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училищната </w:t>
            </w:r>
            <w:r w:rsidR="00BE37D4"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комуникация</w:t>
            </w:r>
            <w:r w:rsidRPr="00487FF8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35526A1C" w14:textId="77777777" w:rsidR="008270EA" w:rsidRPr="00487FF8" w:rsidRDefault="008270EA" w:rsidP="00042321">
            <w:pPr>
              <w:spacing w:before="80" w:after="80"/>
              <w:ind w:right="7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Подобрено управление на дейностите за възпитание и обучение на децата и учениците по БДП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</w:p>
          <w:p w14:paraId="35BD7CDA" w14:textId="77777777" w:rsidR="008270EA" w:rsidRPr="00487FF8" w:rsidRDefault="008270EA" w:rsidP="00042321">
            <w:pPr>
              <w:spacing w:before="80" w:after="80"/>
              <w:ind w:right="7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Подготвени деца и ученици в областта на БДП.</w:t>
            </w:r>
          </w:p>
          <w:p w14:paraId="416B9861" w14:textId="77777777" w:rsidR="008270EA" w:rsidRPr="00487FF8" w:rsidRDefault="008270EA" w:rsidP="00042321">
            <w:pPr>
              <w:spacing w:before="80" w:after="80"/>
              <w:ind w:right="72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1838" w:type="dxa"/>
            <w:shd w:val="clear" w:color="auto" w:fill="auto"/>
          </w:tcPr>
          <w:p w14:paraId="4F5B79CD" w14:textId="77777777" w:rsidR="00BE37D4" w:rsidRPr="00487FF8" w:rsidRDefault="00BE37D4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Директор </w:t>
            </w:r>
          </w:p>
          <w:p w14:paraId="1F1ADBE2" w14:textId="0D2F9F6C" w:rsidR="00BE37D4" w:rsidRPr="00487FF8" w:rsidRDefault="00BE37D4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Професионално обединение на 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lastRenderedPageBreak/>
              <w:t>класните ръководители</w:t>
            </w:r>
          </w:p>
          <w:p w14:paraId="7703B9CA" w14:textId="18C55CB2" w:rsidR="00BE37D4" w:rsidRPr="00487FF8" w:rsidRDefault="00BE37D4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Учители по БДП</w:t>
            </w:r>
          </w:p>
          <w:p w14:paraId="57C18B44" w14:textId="6F822BAB" w:rsidR="008270EA" w:rsidRPr="00487FF8" w:rsidRDefault="00BE37D4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УКБДП</w:t>
            </w:r>
            <w:r w:rsidR="008270EA" w:rsidRPr="00487FF8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7089B3A" w14:textId="77777777" w:rsidR="008270EA" w:rsidRPr="00487FF8" w:rsidRDefault="008270EA" w:rsidP="00042321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lastRenderedPageBreak/>
              <w:t>Изпълнени мерки за подобряване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обучението на деца и ученици по БДП. </w:t>
            </w:r>
          </w:p>
          <w:p w14:paraId="6037CCA5" w14:textId="77777777" w:rsidR="008270EA" w:rsidRPr="00487FF8" w:rsidRDefault="008270EA" w:rsidP="00042321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>Срок: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постоянен.</w:t>
            </w:r>
          </w:p>
        </w:tc>
        <w:tc>
          <w:tcPr>
            <w:tcW w:w="1985" w:type="dxa"/>
            <w:shd w:val="clear" w:color="auto" w:fill="auto"/>
          </w:tcPr>
          <w:p w14:paraId="00B7732C" w14:textId="0A594813" w:rsidR="008270EA" w:rsidRPr="00487FF8" w:rsidRDefault="00BE37D4" w:rsidP="00042321">
            <w:pPr>
              <w:spacing w:before="80" w:after="80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Отчети пред Педагогическия съвет</w:t>
            </w:r>
          </w:p>
        </w:tc>
      </w:tr>
      <w:tr w:rsidR="00192C94" w:rsidRPr="00487FF8" w14:paraId="023D36E1" w14:textId="77777777" w:rsidTr="00D6135A">
        <w:tc>
          <w:tcPr>
            <w:tcW w:w="988" w:type="dxa"/>
            <w:shd w:val="clear" w:color="auto" w:fill="auto"/>
          </w:tcPr>
          <w:p w14:paraId="0CF042B6" w14:textId="22046C0E" w:rsidR="00192C94" w:rsidRP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192C94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2.1.2</w:t>
            </w:r>
          </w:p>
        </w:tc>
        <w:tc>
          <w:tcPr>
            <w:tcW w:w="3265" w:type="dxa"/>
            <w:shd w:val="clear" w:color="auto" w:fill="auto"/>
          </w:tcPr>
          <w:p w14:paraId="783C0473" w14:textId="1EB20C63" w:rsidR="00192C94" w:rsidRPr="00192C94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192C94">
              <w:rPr>
                <w:rFonts w:ascii="Times New Roman" w:eastAsia="Calibri" w:hAnsi="Times New Roman" w:cs="Times New Roman"/>
                <w:bCs/>
                <w:lang w:val="bg-BG"/>
              </w:rPr>
              <w:t xml:space="preserve">Повишаване квалификацията на педагогическите специалисти в системата на средното образование във връзка с обучението по БДП. </w:t>
            </w:r>
          </w:p>
        </w:tc>
        <w:tc>
          <w:tcPr>
            <w:tcW w:w="2551" w:type="dxa"/>
            <w:shd w:val="clear" w:color="auto" w:fill="auto"/>
          </w:tcPr>
          <w:p w14:paraId="2F91E764" w14:textId="77777777" w:rsidR="00192C94" w:rsidRPr="00192C94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lang w:val="bg-BG"/>
              </w:rPr>
            </w:pPr>
            <w:r w:rsidRPr="00192C94">
              <w:rPr>
                <w:rFonts w:ascii="Times New Roman" w:eastAsia="Calibri" w:hAnsi="Times New Roman" w:cs="Times New Roman"/>
                <w:lang w:val="bg-BG"/>
              </w:rPr>
              <w:t>Подготвени педагогически специалисти в областта на БДП.</w:t>
            </w:r>
          </w:p>
          <w:p w14:paraId="3183A2CB" w14:textId="0B66AE5D" w:rsidR="00192C94" w:rsidRPr="00192C94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192C94">
              <w:rPr>
                <w:rFonts w:ascii="Times New Roman" w:eastAsia="Calibri" w:hAnsi="Times New Roman" w:cs="Times New Roman"/>
                <w:lang w:val="bg-BG"/>
              </w:rPr>
              <w:t>Заимстване на добри европейски практики.</w:t>
            </w:r>
          </w:p>
        </w:tc>
        <w:tc>
          <w:tcPr>
            <w:tcW w:w="1838" w:type="dxa"/>
            <w:shd w:val="clear" w:color="auto" w:fill="auto"/>
          </w:tcPr>
          <w:p w14:paraId="220918B2" w14:textId="51CDEBD6" w:rsidR="00192C94" w:rsidRPr="00192C94" w:rsidRDefault="00497106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7D2A2413" w14:textId="3E53B8AD" w:rsidR="00192C94" w:rsidRDefault="00497106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 xml:space="preserve">Проведена вътрешноучилищна квалификация за опресняване на знанията на учителите по </w:t>
            </w:r>
            <w:r w:rsidR="00192C94" w:rsidRPr="00192C94">
              <w:rPr>
                <w:rFonts w:ascii="Times New Roman" w:eastAsia="Calibri" w:hAnsi="Times New Roman" w:cs="Times New Roman"/>
                <w:bCs/>
                <w:lang w:val="bg-BG"/>
              </w:rPr>
              <w:t>БДП</w:t>
            </w:r>
          </w:p>
          <w:p w14:paraId="2CE09266" w14:textId="585DA6AE" w:rsidR="00497106" w:rsidRDefault="00497106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97106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Срок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 : септември, 202</w:t>
            </w:r>
            <w:r w:rsidR="007840F3">
              <w:rPr>
                <w:rFonts w:ascii="Times New Roman" w:eastAsia="Calibri" w:hAnsi="Times New Roman" w:cs="Times New Roman"/>
                <w:bCs/>
                <w:lang w:val="bg-BG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 (Международна седмица на мобилността)</w:t>
            </w:r>
          </w:p>
          <w:p w14:paraId="2D5F417C" w14:textId="1F453D77" w:rsidR="00497106" w:rsidRPr="00192C94" w:rsidRDefault="00497106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 xml:space="preserve">Включване на педагогически специалисти в обучение за придобиване на професионална квалификация </w:t>
            </w:r>
            <w:r>
              <w:rPr>
                <w:rFonts w:ascii="Times New Roman" w:eastAsia="Calibri" w:hAnsi="Times New Roman" w:cs="Times New Roman"/>
                <w:lang w:val="bg-BG"/>
              </w:rPr>
              <w:lastRenderedPageBreak/>
              <w:t>по БДП</w:t>
            </w:r>
          </w:p>
          <w:p w14:paraId="52051B10" w14:textId="54B6F6B2" w:rsidR="00192C94" w:rsidRPr="00192C94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192C94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192C94">
              <w:rPr>
                <w:rFonts w:ascii="Times New Roman" w:eastAsia="Calibri" w:hAnsi="Times New Roman" w:cs="Times New Roman"/>
                <w:lang w:val="bg-BG"/>
              </w:rPr>
              <w:t xml:space="preserve"> постоянен.</w:t>
            </w:r>
          </w:p>
        </w:tc>
        <w:tc>
          <w:tcPr>
            <w:tcW w:w="1985" w:type="dxa"/>
            <w:shd w:val="clear" w:color="auto" w:fill="auto"/>
          </w:tcPr>
          <w:p w14:paraId="4302C0F3" w14:textId="6741EA14" w:rsidR="00497106" w:rsidRPr="00487FF8" w:rsidRDefault="00657DB1" w:rsidP="00497106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Д</w:t>
            </w:r>
            <w:r w:rsidR="00497106">
              <w:rPr>
                <w:rFonts w:ascii="Times New Roman" w:eastAsia="Calibri" w:hAnsi="Times New Roman" w:cs="Times New Roman"/>
                <w:bCs/>
                <w:lang w:val="bg-BG"/>
              </w:rPr>
              <w:t>оклад на УК</w:t>
            </w:r>
            <w:r w:rsidR="00497106"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за изпълнение на план-програмата</w:t>
            </w:r>
          </w:p>
          <w:p w14:paraId="28EC09B5" w14:textId="5BB10B3C" w:rsidR="00192C94" w:rsidRPr="00192C94" w:rsidRDefault="00497106" w:rsidP="00497106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по БДП.</w:t>
            </w:r>
          </w:p>
        </w:tc>
      </w:tr>
      <w:tr w:rsidR="00192C94" w:rsidRPr="00487FF8" w14:paraId="662C2640" w14:textId="77777777" w:rsidTr="00D6135A">
        <w:tc>
          <w:tcPr>
            <w:tcW w:w="988" w:type="dxa"/>
            <w:shd w:val="clear" w:color="auto" w:fill="auto"/>
          </w:tcPr>
          <w:p w14:paraId="00DD3200" w14:textId="15C598D0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2.1.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>2</w:t>
            </w:r>
            <w:r w:rsidR="00497106">
              <w:rPr>
                <w:rFonts w:ascii="Times New Roman" w:eastAsia="Calibri" w:hAnsi="Times New Roman" w:cs="Times New Roman"/>
                <w:bCs/>
                <w:lang w:val="bg-BG"/>
              </w:rPr>
              <w:t>.1</w:t>
            </w:r>
          </w:p>
        </w:tc>
        <w:tc>
          <w:tcPr>
            <w:tcW w:w="3265" w:type="dxa"/>
            <w:shd w:val="clear" w:color="auto" w:fill="auto"/>
          </w:tcPr>
          <w:p w14:paraId="40D3D1F0" w14:textId="23827EA4" w:rsidR="00192C94" w:rsidRPr="00487FF8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Осъвременяване и утвърждаване на програми за обучение по БДП за децата от ПГ и учениците от </w:t>
            </w:r>
            <w:r w:rsidRPr="00487FF8">
              <w:rPr>
                <w:rFonts w:ascii="Times New Roman" w:eastAsia="Calibri" w:hAnsi="Times New Roman" w:cs="Times New Roman"/>
                <w:bCs/>
              </w:rPr>
              <w:t xml:space="preserve">I 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до </w:t>
            </w:r>
            <w:r w:rsidRPr="00487FF8">
              <w:rPr>
                <w:rFonts w:ascii="Times New Roman" w:eastAsia="Calibri" w:hAnsi="Times New Roman" w:cs="Times New Roman"/>
                <w:bCs/>
              </w:rPr>
              <w:t>VII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клас</w:t>
            </w:r>
          </w:p>
        </w:tc>
        <w:tc>
          <w:tcPr>
            <w:tcW w:w="2551" w:type="dxa"/>
            <w:shd w:val="clear" w:color="auto" w:fill="auto"/>
          </w:tcPr>
          <w:p w14:paraId="02594BBD" w14:textId="77777777" w:rsidR="00192C94" w:rsidRPr="00487FF8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Подготвени деца и ученици в областта на БДП.</w:t>
            </w:r>
          </w:p>
          <w:p w14:paraId="1929B6EA" w14:textId="77777777" w:rsidR="00192C94" w:rsidRPr="00487FF8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lang w:val="bg-BG"/>
              </w:rPr>
            </w:pPr>
          </w:p>
        </w:tc>
        <w:tc>
          <w:tcPr>
            <w:tcW w:w="1838" w:type="dxa"/>
            <w:shd w:val="clear" w:color="auto" w:fill="auto"/>
          </w:tcPr>
          <w:p w14:paraId="123201FD" w14:textId="77777777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Директор </w:t>
            </w:r>
          </w:p>
          <w:p w14:paraId="2382F751" w14:textId="77777777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Професионално обединение на класните ръководители</w:t>
            </w:r>
          </w:p>
          <w:p w14:paraId="72569EF0" w14:textId="77777777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Учители по БДП</w:t>
            </w:r>
          </w:p>
          <w:p w14:paraId="705ADBF6" w14:textId="001C4617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0042CA9C" w14:textId="77777777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Подготвени програми по БДП за ПГ и за </w:t>
            </w:r>
            <w:r w:rsidRPr="00487FF8">
              <w:rPr>
                <w:rFonts w:ascii="Times New Roman" w:eastAsia="Calibri" w:hAnsi="Times New Roman" w:cs="Times New Roman"/>
              </w:rPr>
              <w:t>I-VII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клас</w:t>
            </w:r>
          </w:p>
          <w:p w14:paraId="68B56BF8" w14:textId="76B208ED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Срок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: </w:t>
            </w:r>
            <w:r w:rsidRPr="00055E3C">
              <w:rPr>
                <w:rFonts w:ascii="Times New Roman" w:eastAsia="Calibri" w:hAnsi="Times New Roman" w:cs="Times New Roman"/>
                <w:lang w:val="bg-BG"/>
              </w:rPr>
              <w:t>15.09.</w:t>
            </w:r>
            <w:r w:rsidRPr="00055E3C">
              <w:rPr>
                <w:rFonts w:ascii="Times New Roman" w:eastAsia="Calibri" w:hAnsi="Times New Roman" w:cs="Times New Roman"/>
              </w:rPr>
              <w:t>202</w:t>
            </w:r>
            <w:r w:rsidR="007840F3">
              <w:rPr>
                <w:rFonts w:ascii="Times New Roman" w:eastAsia="Calibri" w:hAnsi="Times New Roman" w:cs="Times New Roman"/>
                <w:lang w:val="bg-BG"/>
              </w:rPr>
              <w:t>2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bg-BG"/>
              </w:rPr>
              <w:t xml:space="preserve"> за учебната 202</w:t>
            </w:r>
            <w:r w:rsidR="007840F3">
              <w:rPr>
                <w:rFonts w:ascii="Times New Roman" w:eastAsia="Calibri" w:hAnsi="Times New Roman" w:cs="Times New Roman"/>
                <w:lang w:val="bg-BG"/>
              </w:rPr>
              <w:t>2</w:t>
            </w:r>
            <w:r>
              <w:rPr>
                <w:rFonts w:ascii="Times New Roman" w:eastAsia="Calibri" w:hAnsi="Times New Roman" w:cs="Times New Roman"/>
                <w:lang w:val="bg-BG"/>
              </w:rPr>
              <w:t>/202</w:t>
            </w:r>
            <w:r w:rsidR="007840F3">
              <w:rPr>
                <w:rFonts w:ascii="Times New Roman" w:eastAsia="Calibri" w:hAnsi="Times New Roman" w:cs="Times New Roman"/>
                <w:lang w:val="bg-BG"/>
              </w:rPr>
              <w:t>3</w:t>
            </w:r>
            <w:r>
              <w:rPr>
                <w:rFonts w:ascii="Times New Roman" w:eastAsia="Calibri" w:hAnsi="Times New Roman" w:cs="Times New Roman"/>
                <w:lang w:val="bg-BG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14:paraId="12FBEFD3" w14:textId="5181617B" w:rsidR="00192C94" w:rsidRPr="00487FF8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И график за провеждане на часовете</w:t>
            </w:r>
          </w:p>
        </w:tc>
      </w:tr>
      <w:tr w:rsidR="00192C94" w:rsidRPr="00487FF8" w14:paraId="789FA022" w14:textId="77777777" w:rsidTr="00D6135A">
        <w:tc>
          <w:tcPr>
            <w:tcW w:w="988" w:type="dxa"/>
            <w:shd w:val="clear" w:color="auto" w:fill="auto"/>
          </w:tcPr>
          <w:p w14:paraId="0BB20A7F" w14:textId="105B3324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2.1.</w:t>
            </w:r>
            <w:r w:rsidR="00497106">
              <w:rPr>
                <w:rFonts w:ascii="Times New Roman" w:eastAsia="Calibri" w:hAnsi="Times New Roman" w:cs="Times New Roman"/>
                <w:bCs/>
                <w:lang w:val="bg-BG"/>
              </w:rPr>
              <w:t>2.2</w:t>
            </w:r>
          </w:p>
        </w:tc>
        <w:tc>
          <w:tcPr>
            <w:tcW w:w="3265" w:type="dxa"/>
            <w:shd w:val="clear" w:color="auto" w:fill="auto"/>
          </w:tcPr>
          <w:p w14:paraId="484951C6" w14:textId="1C711E86" w:rsidR="00192C94" w:rsidRPr="00487FF8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Осигуряване на учебни материали и полагала за учениците и методически ръководство за учителите </w:t>
            </w:r>
          </w:p>
        </w:tc>
        <w:tc>
          <w:tcPr>
            <w:tcW w:w="2551" w:type="dxa"/>
            <w:shd w:val="clear" w:color="auto" w:fill="auto"/>
          </w:tcPr>
          <w:p w14:paraId="3FD2F624" w14:textId="722460A1" w:rsidR="00192C94" w:rsidRPr="00487FF8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Подготвени за качествен учебен процес учители; подготвени деца и ученици в областта на БДП.</w:t>
            </w:r>
          </w:p>
        </w:tc>
        <w:tc>
          <w:tcPr>
            <w:tcW w:w="1838" w:type="dxa"/>
            <w:shd w:val="clear" w:color="auto" w:fill="auto"/>
          </w:tcPr>
          <w:p w14:paraId="074A17C8" w14:textId="77777777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Професионално обединение на класните ръководители</w:t>
            </w:r>
          </w:p>
          <w:p w14:paraId="407F0ABB" w14:textId="77777777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Учители по БДП</w:t>
            </w:r>
          </w:p>
          <w:p w14:paraId="1B399B6C" w14:textId="64CB6ED0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6A7B1310" w14:textId="2BA29B64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Осигурени материали и помагала по БДП за ПГ и за </w:t>
            </w:r>
            <w:r w:rsidRPr="00487FF8">
              <w:rPr>
                <w:rFonts w:ascii="Times New Roman" w:eastAsia="Calibri" w:hAnsi="Times New Roman" w:cs="Times New Roman"/>
              </w:rPr>
              <w:t>I-VII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клас</w:t>
            </w:r>
          </w:p>
          <w:p w14:paraId="0C0C37A2" w14:textId="48655EB4" w:rsidR="00192C94" w:rsidRPr="00852924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Срок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: 30.09. </w:t>
            </w:r>
            <w:r>
              <w:rPr>
                <w:rFonts w:ascii="Times New Roman" w:eastAsia="Calibri" w:hAnsi="Times New Roman" w:cs="Times New Roman"/>
              </w:rPr>
              <w:t>202</w:t>
            </w:r>
            <w:r w:rsidR="007840F3">
              <w:rPr>
                <w:rFonts w:ascii="Times New Roman" w:eastAsia="Calibri" w:hAnsi="Times New Roman" w:cs="Times New Roman"/>
                <w:lang w:val="bg-BG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bg-BG"/>
              </w:rPr>
              <w:t>за учебната 2021/2022г.</w:t>
            </w:r>
          </w:p>
        </w:tc>
        <w:tc>
          <w:tcPr>
            <w:tcW w:w="1985" w:type="dxa"/>
            <w:shd w:val="clear" w:color="auto" w:fill="auto"/>
          </w:tcPr>
          <w:p w14:paraId="4BBEFA92" w14:textId="6AC34EA5" w:rsidR="00192C94" w:rsidRPr="00487FF8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Налични материали и помагала по БДП за ПГ и за </w:t>
            </w:r>
            <w:r w:rsidRPr="00487FF8">
              <w:rPr>
                <w:rFonts w:ascii="Times New Roman" w:eastAsia="Calibri" w:hAnsi="Times New Roman" w:cs="Times New Roman"/>
              </w:rPr>
              <w:t>I-VII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клас</w:t>
            </w:r>
          </w:p>
        </w:tc>
      </w:tr>
      <w:tr w:rsidR="00192C94" w:rsidRPr="00487FF8" w14:paraId="74B88DDD" w14:textId="77777777" w:rsidTr="00D6135A">
        <w:tc>
          <w:tcPr>
            <w:tcW w:w="988" w:type="dxa"/>
            <w:shd w:val="clear" w:color="auto" w:fill="auto"/>
          </w:tcPr>
          <w:p w14:paraId="30C3E705" w14:textId="574B5052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2.1.4 </w:t>
            </w:r>
          </w:p>
        </w:tc>
        <w:tc>
          <w:tcPr>
            <w:tcW w:w="3265" w:type="dxa"/>
            <w:shd w:val="clear" w:color="auto" w:fill="auto"/>
          </w:tcPr>
          <w:p w14:paraId="66101687" w14:textId="1CBA92DA" w:rsidR="00192C94" w:rsidRPr="00487FF8" w:rsidRDefault="00192C94" w:rsidP="00497106">
            <w:pPr>
              <w:spacing w:before="80" w:after="80"/>
              <w:ind w:left="30" w:right="72" w:hanging="3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- Провеждане на уроци по БДП, предвидени в </w:t>
            </w:r>
            <w:r w:rsidR="00657DB1">
              <w:rPr>
                <w:rFonts w:ascii="Times New Roman" w:eastAsia="Calibri" w:hAnsi="Times New Roman" w:cs="Times New Roman"/>
                <w:bCs/>
                <w:lang w:val="bg-BG"/>
              </w:rPr>
              <w:t>графиците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на </w:t>
            </w:r>
            <w:r w:rsidR="00657DB1">
              <w:rPr>
                <w:rFonts w:ascii="Times New Roman" w:eastAsia="Calibri" w:hAnsi="Times New Roman" w:cs="Times New Roman"/>
                <w:bCs/>
                <w:lang w:val="bg-BG"/>
              </w:rPr>
              <w:t>учителите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по БДП;</w:t>
            </w:r>
          </w:p>
          <w:p w14:paraId="66827392" w14:textId="6B381A6A" w:rsidR="00192C94" w:rsidRPr="00487FF8" w:rsidRDefault="00497106" w:rsidP="00497106">
            <w:pPr>
              <w:spacing w:before="80" w:after="80"/>
              <w:ind w:left="30" w:right="72" w:hanging="30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- </w:t>
            </w:r>
            <w:r w:rsidR="00192C94" w:rsidRPr="00487FF8">
              <w:rPr>
                <w:rFonts w:ascii="Times New Roman" w:eastAsia="Calibri" w:hAnsi="Times New Roman" w:cs="Times New Roman"/>
                <w:bCs/>
                <w:lang w:val="bg-BG"/>
              </w:rPr>
              <w:t>Провеждане на петминутна беседа за безопасно придвижване до дома след края на учебните часове</w:t>
            </w:r>
          </w:p>
        </w:tc>
        <w:tc>
          <w:tcPr>
            <w:tcW w:w="2551" w:type="dxa"/>
            <w:shd w:val="clear" w:color="auto" w:fill="auto"/>
          </w:tcPr>
          <w:p w14:paraId="35989031" w14:textId="65EE0E0D" w:rsidR="00192C94" w:rsidRPr="00487FF8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Деца и ученици с повишено внимание към безопасно придвижване до дома</w:t>
            </w:r>
          </w:p>
        </w:tc>
        <w:tc>
          <w:tcPr>
            <w:tcW w:w="1838" w:type="dxa"/>
            <w:shd w:val="clear" w:color="auto" w:fill="auto"/>
          </w:tcPr>
          <w:p w14:paraId="38E06DB6" w14:textId="06682971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Учители</w:t>
            </w:r>
          </w:p>
        </w:tc>
        <w:tc>
          <w:tcPr>
            <w:tcW w:w="3260" w:type="dxa"/>
            <w:shd w:val="clear" w:color="auto" w:fill="auto"/>
          </w:tcPr>
          <w:p w14:paraId="0B2EECF6" w14:textId="77777777" w:rsidR="00E63F32" w:rsidRDefault="00E63F32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  <w:p w14:paraId="5A900A63" w14:textId="77777777" w:rsidR="00E63F32" w:rsidRDefault="00E63F32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  <w:p w14:paraId="14DDA4A7" w14:textId="62EB4FEE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ежедневно</w:t>
            </w:r>
          </w:p>
        </w:tc>
        <w:tc>
          <w:tcPr>
            <w:tcW w:w="1985" w:type="dxa"/>
            <w:shd w:val="clear" w:color="auto" w:fill="auto"/>
          </w:tcPr>
          <w:p w14:paraId="160263BA" w14:textId="09A194FE" w:rsidR="00192C94" w:rsidRPr="00487FF8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Доклад за изпълнение на целите от план програмата в края на всеки учебен срок пред Педагогическия съвет</w:t>
            </w:r>
          </w:p>
        </w:tc>
      </w:tr>
      <w:tr w:rsidR="00192C94" w:rsidRPr="00487FF8" w14:paraId="5BDA9B1C" w14:textId="77777777" w:rsidTr="00D6135A">
        <w:trPr>
          <w:trHeight w:val="1975"/>
        </w:trPr>
        <w:tc>
          <w:tcPr>
            <w:tcW w:w="988" w:type="dxa"/>
            <w:shd w:val="clear" w:color="auto" w:fill="auto"/>
          </w:tcPr>
          <w:p w14:paraId="1B8975B0" w14:textId="1A24B548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2.1.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>6</w:t>
            </w:r>
          </w:p>
        </w:tc>
        <w:tc>
          <w:tcPr>
            <w:tcW w:w="3265" w:type="dxa"/>
            <w:shd w:val="clear" w:color="auto" w:fill="auto"/>
          </w:tcPr>
          <w:p w14:paraId="0374AC9E" w14:textId="447479E2" w:rsidR="00192C94" w:rsidRPr="00487FF8" w:rsidRDefault="00192C94" w:rsidP="00192C94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Участие в извънкласни инициативи за деца и ученици от ОУ „Захари Стоянов “, свързани с културата на движение по пътищата.</w:t>
            </w:r>
          </w:p>
        </w:tc>
        <w:tc>
          <w:tcPr>
            <w:tcW w:w="2551" w:type="dxa"/>
            <w:shd w:val="clear" w:color="auto" w:fill="auto"/>
          </w:tcPr>
          <w:p w14:paraId="2E0EEE69" w14:textId="77777777" w:rsidR="00192C94" w:rsidRPr="00487FF8" w:rsidRDefault="00192C94" w:rsidP="00192C94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Подкрепа за творческите изяви на децата по темата за БДП.</w:t>
            </w:r>
          </w:p>
          <w:p w14:paraId="0DDCF0CA" w14:textId="77777777" w:rsidR="00192C94" w:rsidRPr="00487FF8" w:rsidRDefault="00192C94" w:rsidP="00192C94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lang w:val="bg-BG"/>
              </w:rPr>
            </w:pPr>
          </w:p>
        </w:tc>
        <w:tc>
          <w:tcPr>
            <w:tcW w:w="1838" w:type="dxa"/>
            <w:shd w:val="clear" w:color="auto" w:fill="auto"/>
          </w:tcPr>
          <w:p w14:paraId="1F5CA4DE" w14:textId="77777777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  <w:p w14:paraId="1911D83B" w14:textId="6C89FFAA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>Професионално обединение на класните ръководители</w:t>
            </w:r>
          </w:p>
        </w:tc>
        <w:tc>
          <w:tcPr>
            <w:tcW w:w="3260" w:type="dxa"/>
            <w:shd w:val="clear" w:color="auto" w:fill="auto"/>
          </w:tcPr>
          <w:p w14:paraId="6FF78D20" w14:textId="77777777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Изпълнени 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инициативи по БДП за деца и ученици в училището</w:t>
            </w:r>
          </w:p>
          <w:p w14:paraId="2A3E1C32" w14:textId="31B1000C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bg-BG"/>
              </w:rPr>
              <w:t>м. юни</w:t>
            </w:r>
            <w:r w:rsidR="00055E3C">
              <w:rPr>
                <w:rFonts w:ascii="Times New Roman" w:eastAsia="Calibri" w:hAnsi="Times New Roman" w:cs="Times New Roman"/>
                <w:lang w:val="bg-BG"/>
              </w:rPr>
              <w:t xml:space="preserve"> и</w:t>
            </w:r>
            <w:r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="00ED79B0">
              <w:rPr>
                <w:rFonts w:ascii="Times New Roman" w:eastAsia="Calibri" w:hAnsi="Times New Roman" w:cs="Times New Roman"/>
                <w:lang w:val="bg-BG"/>
              </w:rPr>
              <w:t xml:space="preserve">септември, </w:t>
            </w:r>
            <w:r>
              <w:rPr>
                <w:rFonts w:ascii="Times New Roman" w:eastAsia="Calibri" w:hAnsi="Times New Roman" w:cs="Times New Roman"/>
                <w:lang w:val="bg-BG"/>
              </w:rPr>
              <w:t>202</w:t>
            </w:r>
            <w:r w:rsidR="007840F3">
              <w:rPr>
                <w:rFonts w:ascii="Times New Roman" w:eastAsia="Calibri" w:hAnsi="Times New Roman" w:cs="Times New Roman"/>
                <w:lang w:val="bg-BG"/>
              </w:rPr>
              <w:t>2</w:t>
            </w:r>
            <w:r>
              <w:rPr>
                <w:rFonts w:ascii="Times New Roman" w:eastAsia="Calibri" w:hAnsi="Times New Roman" w:cs="Times New Roman"/>
                <w:lang w:val="bg-BG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14:paraId="644C9B6B" w14:textId="77777777" w:rsidR="00192C94" w:rsidRPr="00487FF8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Докладвана от отговорниците информация в годишния доклад за изпълнение на план-програмата</w:t>
            </w:r>
          </w:p>
          <w:p w14:paraId="2BCC68BB" w14:textId="69F35227" w:rsidR="00192C94" w:rsidRPr="00487FF8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по БДП.</w:t>
            </w:r>
          </w:p>
        </w:tc>
      </w:tr>
      <w:tr w:rsidR="00192C94" w:rsidRPr="00487FF8" w14:paraId="73173FAB" w14:textId="77777777" w:rsidTr="00D6135A">
        <w:tc>
          <w:tcPr>
            <w:tcW w:w="988" w:type="dxa"/>
            <w:shd w:val="clear" w:color="auto" w:fill="auto"/>
          </w:tcPr>
          <w:p w14:paraId="0DDFBB9D" w14:textId="0EA2F079" w:rsidR="00192C94" w:rsidRPr="00497106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4971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2.1.6.1</w:t>
            </w:r>
          </w:p>
        </w:tc>
        <w:tc>
          <w:tcPr>
            <w:tcW w:w="3265" w:type="dxa"/>
            <w:shd w:val="clear" w:color="auto" w:fill="auto"/>
          </w:tcPr>
          <w:p w14:paraId="0C5F47B0" w14:textId="77777777" w:rsidR="00192C94" w:rsidRDefault="00192C94" w:rsidP="00192C94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Провеждане на кампания „Пътят на първокласника“. </w:t>
            </w:r>
          </w:p>
          <w:p w14:paraId="5B2D2191" w14:textId="0094F10A" w:rsidR="00497106" w:rsidRPr="00487FF8" w:rsidRDefault="00497106" w:rsidP="00192C94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В рамките на Международна 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се</w:t>
            </w:r>
            <w:r w:rsidR="00ED79B0">
              <w:rPr>
                <w:rFonts w:ascii="Times New Roman" w:eastAsia="Calibri" w:hAnsi="Times New Roman" w:cs="Times New Roman"/>
                <w:bCs/>
                <w:lang w:val="bg-BG"/>
              </w:rPr>
              <w:t>дмица на мобилността</w:t>
            </w:r>
          </w:p>
        </w:tc>
        <w:tc>
          <w:tcPr>
            <w:tcW w:w="2551" w:type="dxa"/>
            <w:shd w:val="clear" w:color="auto" w:fill="auto"/>
          </w:tcPr>
          <w:p w14:paraId="6D6DA5F8" w14:textId="5C68844B" w:rsidR="00192C94" w:rsidRPr="00487FF8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 xml:space="preserve">Определяне на най-безопасния маршрут от дома до училище и обратно и 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безопасност.</w:t>
            </w:r>
          </w:p>
        </w:tc>
        <w:tc>
          <w:tcPr>
            <w:tcW w:w="1838" w:type="dxa"/>
            <w:shd w:val="clear" w:color="auto" w:fill="auto"/>
          </w:tcPr>
          <w:p w14:paraId="7B69AA4F" w14:textId="77777777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lastRenderedPageBreak/>
              <w:t>Класни ръководители</w:t>
            </w:r>
          </w:p>
          <w:p w14:paraId="22850352" w14:textId="5816BD51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lang w:val="bg-BG"/>
              </w:rPr>
              <w:t xml:space="preserve"> I клас </w:t>
            </w:r>
          </w:p>
        </w:tc>
        <w:tc>
          <w:tcPr>
            <w:tcW w:w="3260" w:type="dxa"/>
            <w:shd w:val="clear" w:color="auto" w:fill="auto"/>
          </w:tcPr>
          <w:p w14:paraId="63DD2DBD" w14:textId="0AD7CD55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Изпълнени информационни дни</w:t>
            </w:r>
          </w:p>
          <w:p w14:paraId="37309A68" w14:textId="77777777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Срок:</w:t>
            </w:r>
          </w:p>
          <w:p w14:paraId="5EA04D17" w14:textId="4AB95E95" w:rsidR="00192C94" w:rsidRPr="00487FF8" w:rsidRDefault="00497106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16-20</w:t>
            </w:r>
            <w:r w:rsidR="00192C94" w:rsidRPr="00487FF8">
              <w:rPr>
                <w:rFonts w:ascii="Times New Roman" w:eastAsia="Calibri" w:hAnsi="Times New Roman" w:cs="Times New Roman"/>
                <w:bCs/>
                <w:lang w:val="bg-BG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септември, </w:t>
            </w:r>
            <w:r w:rsidR="00192C94" w:rsidRPr="00487FF8">
              <w:rPr>
                <w:rFonts w:ascii="Times New Roman" w:eastAsia="Calibri" w:hAnsi="Times New Roman" w:cs="Times New Roman"/>
                <w:bCs/>
                <w:lang w:val="bg-BG"/>
              </w:rPr>
              <w:t>202</w:t>
            </w:r>
            <w:r w:rsidR="007840F3">
              <w:rPr>
                <w:rFonts w:ascii="Times New Roman" w:eastAsia="Calibri" w:hAnsi="Times New Roman" w:cs="Times New Roman"/>
                <w:bCs/>
                <w:lang w:val="bg-BG"/>
              </w:rPr>
              <w:t>2</w:t>
            </w:r>
            <w:r w:rsidR="00192C94" w:rsidRPr="00487FF8">
              <w:rPr>
                <w:rFonts w:ascii="Times New Roman" w:eastAsia="Calibri" w:hAnsi="Times New Roman" w:cs="Times New Roman"/>
                <w:bCs/>
                <w:lang w:val="bg-BG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14:paraId="46BA45DE" w14:textId="0CA3980E" w:rsidR="00192C94" w:rsidRPr="00487FF8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 xml:space="preserve">Годишен доклад за изпълнение на план-програмата </w:t>
            </w: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 xml:space="preserve">по БДП </w:t>
            </w:r>
          </w:p>
        </w:tc>
      </w:tr>
      <w:tr w:rsidR="00192C94" w:rsidRPr="00487FF8" w14:paraId="7FF9547B" w14:textId="77777777" w:rsidTr="00D6135A">
        <w:tc>
          <w:tcPr>
            <w:tcW w:w="988" w:type="dxa"/>
            <w:shd w:val="clear" w:color="auto" w:fill="auto"/>
          </w:tcPr>
          <w:p w14:paraId="5DF28425" w14:textId="0973AE59" w:rsidR="00192C94" w:rsidRPr="0085292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>.1.6.2</w:t>
            </w:r>
          </w:p>
        </w:tc>
        <w:tc>
          <w:tcPr>
            <w:tcW w:w="3265" w:type="dxa"/>
            <w:shd w:val="clear" w:color="auto" w:fill="auto"/>
          </w:tcPr>
          <w:p w14:paraId="34E9520A" w14:textId="77777777" w:rsidR="00192C94" w:rsidRDefault="00192C94" w:rsidP="00192C94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"Посланията на есенния лист" връчат своите послания за спазване на правилата за движение по пътищата, прикрепени към есенен лист, на водачите на МПС/членовете на своите семейства, които са правоспособни шофьори.</w:t>
            </w:r>
          </w:p>
          <w:p w14:paraId="79BB0CB1" w14:textId="77777777" w:rsidR="00ED79B0" w:rsidRDefault="00ED79B0" w:rsidP="00192C94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>В рамките на Международна седмица на мобилността</w:t>
            </w:r>
          </w:p>
          <w:p w14:paraId="754C29B7" w14:textId="77777777" w:rsidR="00657DB1" w:rsidRDefault="00657DB1" w:rsidP="00192C94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lang w:val="bg-BG"/>
              </w:rPr>
            </w:pPr>
          </w:p>
          <w:p w14:paraId="60B931DF" w14:textId="77777777" w:rsidR="00657DB1" w:rsidRDefault="00657DB1" w:rsidP="00192C94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lang w:val="bg-BG"/>
              </w:rPr>
            </w:pPr>
          </w:p>
          <w:p w14:paraId="3BC4778D" w14:textId="05E942ED" w:rsidR="00657DB1" w:rsidRPr="00487FF8" w:rsidRDefault="00657DB1" w:rsidP="00192C94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lang w:val="bg-BG"/>
              </w:rPr>
            </w:pPr>
          </w:p>
        </w:tc>
        <w:tc>
          <w:tcPr>
            <w:tcW w:w="2551" w:type="dxa"/>
            <w:shd w:val="clear" w:color="auto" w:fill="auto"/>
          </w:tcPr>
          <w:p w14:paraId="7B2B3C94" w14:textId="77777777" w:rsidR="00192C94" w:rsidRPr="00487FF8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Фокусиране на вниманието на децата, учениците, водачите на МПС и на всички участници в движението върху необходимостта от засилване на вниманието и бдителността в есенно-зимните условия.</w:t>
            </w:r>
          </w:p>
        </w:tc>
        <w:tc>
          <w:tcPr>
            <w:tcW w:w="1838" w:type="dxa"/>
            <w:shd w:val="clear" w:color="auto" w:fill="auto"/>
          </w:tcPr>
          <w:p w14:paraId="751A0A61" w14:textId="77777777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Професионално обединение на класни ръководители,</w:t>
            </w:r>
          </w:p>
          <w:p w14:paraId="44BFEA3C" w14:textId="49CD06DD" w:rsidR="00192C94" w:rsidRPr="00487FF8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Учители по БДП</w:t>
            </w:r>
          </w:p>
        </w:tc>
        <w:tc>
          <w:tcPr>
            <w:tcW w:w="3260" w:type="dxa"/>
            <w:shd w:val="clear" w:color="auto" w:fill="auto"/>
          </w:tcPr>
          <w:p w14:paraId="1189CC01" w14:textId="0EF72FA5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Изпълнена училищна кампания</w:t>
            </w:r>
          </w:p>
          <w:p w14:paraId="6E63EB6C" w14:textId="77777777" w:rsidR="00192C94" w:rsidRPr="00487FF8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/>
                <w:bCs/>
                <w:lang w:val="bg-BG"/>
              </w:rPr>
              <w:t xml:space="preserve">Срок: </w:t>
            </w:r>
          </w:p>
          <w:p w14:paraId="0A4B7CC2" w14:textId="069B2477" w:rsidR="00192C94" w:rsidRPr="00487FF8" w:rsidRDefault="00461507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>01</w:t>
            </w:r>
            <w:r w:rsidR="00ED79B0">
              <w:rPr>
                <w:rFonts w:ascii="Times New Roman" w:eastAsia="Calibri" w:hAnsi="Times New Roman" w:cs="Times New Roman"/>
                <w:bCs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>31</w:t>
            </w:r>
            <w:r w:rsidR="00ED79B0">
              <w:rPr>
                <w:rFonts w:ascii="Times New Roman" w:eastAsia="Calibri" w:hAnsi="Times New Roman" w:cs="Times New Roman"/>
                <w:bCs/>
                <w:lang w:val="bg-BG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>октомври</w:t>
            </w:r>
            <w:r w:rsidR="00ED79B0">
              <w:rPr>
                <w:rFonts w:ascii="Times New Roman" w:eastAsia="Calibri" w:hAnsi="Times New Roman" w:cs="Times New Roman"/>
                <w:bCs/>
                <w:lang w:val="bg-BG"/>
              </w:rPr>
              <w:t>,</w:t>
            </w:r>
            <w:r w:rsidR="00192C94" w:rsidRPr="00487FF8">
              <w:rPr>
                <w:rFonts w:ascii="Times New Roman" w:eastAsia="Calibri" w:hAnsi="Times New Roman" w:cs="Times New Roman"/>
                <w:bCs/>
                <w:lang w:val="bg-BG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>2</w:t>
            </w:r>
            <w:r w:rsidR="00192C94" w:rsidRPr="00487FF8">
              <w:rPr>
                <w:rFonts w:ascii="Times New Roman" w:eastAsia="Calibri" w:hAnsi="Times New Roman" w:cs="Times New Roman"/>
                <w:bCs/>
                <w:lang w:val="bg-BG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14:paraId="0CFDCEF5" w14:textId="3E5DAF82" w:rsidR="00192C94" w:rsidRPr="00487FF8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487FF8">
              <w:rPr>
                <w:rFonts w:ascii="Times New Roman" w:eastAsia="Calibri" w:hAnsi="Times New Roman" w:cs="Times New Roman"/>
                <w:bCs/>
                <w:lang w:val="bg-BG"/>
              </w:rPr>
              <w:t>Годишен доклад за изпълнение на план-програмата по БДП</w:t>
            </w:r>
          </w:p>
        </w:tc>
      </w:tr>
      <w:tr w:rsidR="00192C94" w:rsidRPr="00487FF8" w14:paraId="417E1CD4" w14:textId="77777777" w:rsidTr="005E2A2B">
        <w:tc>
          <w:tcPr>
            <w:tcW w:w="988" w:type="dxa"/>
            <w:shd w:val="clear" w:color="auto" w:fill="FFE599" w:themeFill="accent4" w:themeFillTint="66"/>
          </w:tcPr>
          <w:p w14:paraId="6F8098C5" w14:textId="0405A0A1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highlight w:val="yellow"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2.3</w:t>
            </w:r>
          </w:p>
        </w:tc>
        <w:tc>
          <w:tcPr>
            <w:tcW w:w="12899" w:type="dxa"/>
            <w:gridSpan w:val="5"/>
            <w:shd w:val="clear" w:color="auto" w:fill="FFE599" w:themeFill="accent4" w:themeFillTint="66"/>
          </w:tcPr>
          <w:p w14:paraId="58E5F11F" w14:textId="77777777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/>
                <w:lang w:val="bg-BG"/>
              </w:rPr>
              <w:t>Цел:</w:t>
            </w:r>
          </w:p>
          <w:p w14:paraId="099558D8" w14:textId="08600B35" w:rsidR="00192C94" w:rsidRPr="005E2A2B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highlight w:val="yellow"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/>
                <w:lang w:val="bg-BG"/>
              </w:rPr>
              <w:t>Повишаване на обществената чувствителност към темата за БДП</w:t>
            </w:r>
          </w:p>
        </w:tc>
      </w:tr>
      <w:tr w:rsidR="00192C94" w:rsidRPr="00487FF8" w14:paraId="108CD89F" w14:textId="77777777" w:rsidTr="00D6135A">
        <w:tc>
          <w:tcPr>
            <w:tcW w:w="988" w:type="dxa"/>
            <w:shd w:val="clear" w:color="auto" w:fill="auto"/>
          </w:tcPr>
          <w:p w14:paraId="3E4FBBED" w14:textId="7F27C841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>2.3.1</w:t>
            </w:r>
          </w:p>
        </w:tc>
        <w:tc>
          <w:tcPr>
            <w:tcW w:w="3265" w:type="dxa"/>
            <w:shd w:val="clear" w:color="auto" w:fill="auto"/>
          </w:tcPr>
          <w:p w14:paraId="13E95A21" w14:textId="25ACE21E" w:rsidR="00192C94" w:rsidRPr="005E2A2B" w:rsidRDefault="00192C94" w:rsidP="00192C94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>Организиране и провеждане на съвместна информационна кампания с Училищното настоятелство за повишаване информираността за БДП („Лято без произшествия – велосипедисти с отговорно поведение на пътя“)</w:t>
            </w: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48952F6" w14:textId="77777777" w:rsidR="00192C94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 xml:space="preserve">Подготовка и разпространение на брошура, насочена към семействата на учениците с послание за безопасно поведение на пътя при колоездене. </w:t>
            </w:r>
          </w:p>
          <w:p w14:paraId="7A334E18" w14:textId="5D60C830" w:rsidR="00192C94" w:rsidRPr="005E2A2B" w:rsidRDefault="00192C94" w:rsidP="00192C94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lang w:val="bg-BG"/>
              </w:rPr>
              <w:t xml:space="preserve">Излъчване на ясни и единни послания на </w:t>
            </w:r>
            <w:r>
              <w:rPr>
                <w:rFonts w:ascii="Times New Roman" w:eastAsia="Calibri" w:hAnsi="Times New Roman" w:cs="Times New Roman"/>
                <w:lang w:val="bg-BG"/>
              </w:rPr>
              <w:lastRenderedPageBreak/>
              <w:t>училището и училищното настоятелство</w:t>
            </w:r>
            <w:r w:rsidRPr="005E2A2B">
              <w:rPr>
                <w:rFonts w:ascii="Times New Roman" w:eastAsia="Calibri" w:hAnsi="Times New Roman" w:cs="Times New Roman"/>
                <w:lang w:val="bg-BG"/>
              </w:rPr>
              <w:t xml:space="preserve"> в общественото пространство.</w:t>
            </w:r>
          </w:p>
        </w:tc>
        <w:tc>
          <w:tcPr>
            <w:tcW w:w="1838" w:type="dxa"/>
            <w:shd w:val="clear" w:color="auto" w:fill="auto"/>
          </w:tcPr>
          <w:p w14:paraId="0B7C3610" w14:textId="261C4733" w:rsid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lastRenderedPageBreak/>
              <w:t>УКБДП</w:t>
            </w:r>
          </w:p>
          <w:p w14:paraId="25E43164" w14:textId="25059F4A" w:rsid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Класни ръководителите</w:t>
            </w:r>
          </w:p>
          <w:p w14:paraId="1D47F212" w14:textId="39FD1FDA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>Училищно настоятелство</w:t>
            </w:r>
          </w:p>
        </w:tc>
        <w:tc>
          <w:tcPr>
            <w:tcW w:w="3260" w:type="dxa"/>
            <w:shd w:val="clear" w:color="auto" w:fill="auto"/>
          </w:tcPr>
          <w:p w14:paraId="24AD4EBB" w14:textId="4AA06C3F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Разработена и разпространена брошура</w:t>
            </w:r>
          </w:p>
          <w:p w14:paraId="6C1E600C" w14:textId="1200C6DF" w:rsidR="00192C94" w:rsidRPr="005E2A2B" w:rsidRDefault="00192C94" w:rsidP="00192C94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5E2A2B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bg-BG"/>
              </w:rPr>
              <w:t>м. юни, 202</w:t>
            </w:r>
            <w:r w:rsidR="00461507">
              <w:rPr>
                <w:rFonts w:ascii="Times New Roman" w:eastAsia="Calibri" w:hAnsi="Times New Roman" w:cs="Times New Roman"/>
                <w:lang w:val="bg-BG"/>
              </w:rPr>
              <w:t>2</w:t>
            </w:r>
            <w:r w:rsidR="00497106">
              <w:rPr>
                <w:rFonts w:ascii="Times New Roman" w:eastAsia="Calibri" w:hAnsi="Times New Roman" w:cs="Times New Roman"/>
                <w:lang w:val="bg-BG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14:paraId="64579F73" w14:textId="46962305" w:rsidR="00192C94" w:rsidRPr="005E2A2B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>Информационна брошура</w:t>
            </w:r>
          </w:p>
        </w:tc>
      </w:tr>
      <w:tr w:rsidR="00192C94" w:rsidRPr="008552E3" w14:paraId="619830B7" w14:textId="77777777" w:rsidTr="00192C94">
        <w:trPr>
          <w:trHeight w:val="696"/>
        </w:trPr>
        <w:tc>
          <w:tcPr>
            <w:tcW w:w="988" w:type="dxa"/>
            <w:shd w:val="clear" w:color="auto" w:fill="auto"/>
          </w:tcPr>
          <w:p w14:paraId="73224BFB" w14:textId="2691C30F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2.3.2</w:t>
            </w:r>
          </w:p>
        </w:tc>
        <w:tc>
          <w:tcPr>
            <w:tcW w:w="3265" w:type="dxa"/>
            <w:shd w:val="clear" w:color="auto" w:fill="auto"/>
          </w:tcPr>
          <w:p w14:paraId="05C9DD70" w14:textId="485A1A28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>Отбелязване на 29 юни –  Международния ден за безопасност на движението по пътищата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bCs/>
              </w:rPr>
              <w:t>IV – VII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 клас</w:t>
            </w:r>
          </w:p>
        </w:tc>
        <w:tc>
          <w:tcPr>
            <w:tcW w:w="2551" w:type="dxa"/>
            <w:shd w:val="clear" w:color="auto" w:fill="auto"/>
          </w:tcPr>
          <w:p w14:paraId="2C40D1E7" w14:textId="0DC78EAC" w:rsidR="00192C94" w:rsidRPr="005E2A2B" w:rsidRDefault="00192C94" w:rsidP="00192C94">
            <w:pPr>
              <w:spacing w:before="80" w:after="80"/>
              <w:ind w:right="33"/>
              <w:rPr>
                <w:rFonts w:ascii="Times New Roman" w:eastAsia="Calibri" w:hAnsi="Times New Roman" w:cs="Times New Roman"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lang w:val="bg-BG"/>
              </w:rPr>
              <w:t>Популяризиране на политиката за БДП.</w:t>
            </w:r>
          </w:p>
        </w:tc>
        <w:tc>
          <w:tcPr>
            <w:tcW w:w="1838" w:type="dxa"/>
            <w:shd w:val="clear" w:color="auto" w:fill="auto"/>
          </w:tcPr>
          <w:p w14:paraId="68010EB2" w14:textId="77777777" w:rsid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  <w:p w14:paraId="4DC157F2" w14:textId="70029507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47B42A5F" w14:textId="77777777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lang w:val="bg-BG"/>
              </w:rPr>
              <w:t>Организирани и проведени мероприятия.</w:t>
            </w:r>
          </w:p>
          <w:p w14:paraId="0D57AE44" w14:textId="4123D455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5E2A2B">
              <w:rPr>
                <w:rFonts w:ascii="Times New Roman" w:eastAsia="Calibri" w:hAnsi="Times New Roman" w:cs="Times New Roman"/>
                <w:lang w:val="bg-BG"/>
              </w:rPr>
              <w:t xml:space="preserve"> 29 юни</w:t>
            </w:r>
            <w:r w:rsidR="00497106">
              <w:rPr>
                <w:rFonts w:ascii="Times New Roman" w:eastAsia="Calibri" w:hAnsi="Times New Roman" w:cs="Times New Roman"/>
                <w:lang w:val="bg-BG"/>
              </w:rPr>
              <w:t>, 202</w:t>
            </w:r>
            <w:r w:rsidR="00461507">
              <w:rPr>
                <w:rFonts w:ascii="Times New Roman" w:eastAsia="Calibri" w:hAnsi="Times New Roman" w:cs="Times New Roman"/>
                <w:lang w:val="bg-BG"/>
              </w:rPr>
              <w:t>2</w:t>
            </w:r>
            <w:r w:rsidR="00497106">
              <w:rPr>
                <w:rFonts w:ascii="Times New Roman" w:eastAsia="Calibri" w:hAnsi="Times New Roman" w:cs="Times New Roman"/>
                <w:lang w:val="bg-BG"/>
              </w:rPr>
              <w:t>г</w:t>
            </w:r>
            <w:r w:rsidRPr="005E2A2B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7C527E3" w14:textId="50F997DC" w:rsidR="00192C94" w:rsidRPr="005E2A2B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>Годишен доклад</w:t>
            </w: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 xml:space="preserve"> за изпълнение на 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>план-програмата</w:t>
            </w: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 xml:space="preserve"> по БДП.</w:t>
            </w:r>
          </w:p>
        </w:tc>
      </w:tr>
      <w:tr w:rsidR="00192C94" w:rsidRPr="008552E3" w14:paraId="2CD0D885" w14:textId="77777777" w:rsidTr="00192C94">
        <w:tc>
          <w:tcPr>
            <w:tcW w:w="988" w:type="dxa"/>
            <w:shd w:val="clear" w:color="auto" w:fill="auto"/>
          </w:tcPr>
          <w:p w14:paraId="5F75F8DB" w14:textId="630F4267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 xml:space="preserve">2.3.3 </w:t>
            </w:r>
          </w:p>
        </w:tc>
        <w:tc>
          <w:tcPr>
            <w:tcW w:w="3265" w:type="dxa"/>
            <w:shd w:val="clear" w:color="auto" w:fill="auto"/>
          </w:tcPr>
          <w:p w14:paraId="03E27257" w14:textId="3668688A" w:rsid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>Отбелязване на Европейската седмица на мобилността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 и</w:t>
            </w: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 xml:space="preserve"> </w:t>
            </w:r>
            <w:r w:rsidRPr="005E2A2B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5E9FF30F" w14:textId="77777777" w:rsid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>Европейския ден без загинали на пътя/EDWARD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 xml:space="preserve"> (17.септември)</w:t>
            </w: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 xml:space="preserve">, </w:t>
            </w:r>
          </w:p>
          <w:p w14:paraId="5EBC4C3B" w14:textId="77777777" w:rsid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</w:p>
          <w:p w14:paraId="4BD8E4F7" w14:textId="11D8E1C6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>Включване в общинските мероприятия в седмицата на мобилността</w:t>
            </w:r>
          </w:p>
        </w:tc>
        <w:tc>
          <w:tcPr>
            <w:tcW w:w="2551" w:type="dxa"/>
            <w:shd w:val="clear" w:color="auto" w:fill="auto"/>
          </w:tcPr>
          <w:p w14:paraId="2474B5E9" w14:textId="66C25687" w:rsid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Подготовка и разпростра</w:t>
            </w:r>
            <w:r w:rsidR="00497106">
              <w:rPr>
                <w:rFonts w:ascii="Times New Roman" w:eastAsia="Calibri" w:hAnsi="Times New Roman" w:cs="Times New Roman"/>
                <w:lang w:val="bg-BG"/>
              </w:rPr>
              <w:t>не</w:t>
            </w:r>
            <w:r>
              <w:rPr>
                <w:rFonts w:ascii="Times New Roman" w:eastAsia="Calibri" w:hAnsi="Times New Roman" w:cs="Times New Roman"/>
                <w:lang w:val="bg-BG"/>
              </w:rPr>
              <w:t>ние на брошури за БДП, насочена към семействата на учениците и във връзка с повишено внимание през есенно-зимния сезон.</w:t>
            </w:r>
          </w:p>
          <w:p w14:paraId="5AD4B7CA" w14:textId="49AA470E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lang w:val="bg-BG"/>
              </w:rPr>
              <w:t>Популяризиране на политиката за БДП.</w:t>
            </w:r>
          </w:p>
        </w:tc>
        <w:tc>
          <w:tcPr>
            <w:tcW w:w="1838" w:type="dxa"/>
            <w:shd w:val="clear" w:color="auto" w:fill="auto"/>
          </w:tcPr>
          <w:p w14:paraId="428BAF42" w14:textId="77777777" w:rsid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УКБДП</w:t>
            </w:r>
          </w:p>
          <w:p w14:paraId="09A0CF4F" w14:textId="77777777" w:rsidR="00192C94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Класни ръководители</w:t>
            </w:r>
          </w:p>
          <w:p w14:paraId="2D9B94FA" w14:textId="1BE96ED9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Училищно настоятелство</w:t>
            </w:r>
          </w:p>
        </w:tc>
        <w:tc>
          <w:tcPr>
            <w:tcW w:w="3260" w:type="dxa"/>
            <w:shd w:val="clear" w:color="auto" w:fill="auto"/>
          </w:tcPr>
          <w:p w14:paraId="42710493" w14:textId="1C9CE282" w:rsidR="00192C94" w:rsidRPr="005E2A2B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lang w:val="bg-BG"/>
              </w:rPr>
              <w:t>Организирани и проведени мероприятия</w:t>
            </w:r>
            <w:r>
              <w:rPr>
                <w:rFonts w:ascii="Times New Roman" w:eastAsia="Calibri" w:hAnsi="Times New Roman" w:cs="Times New Roman"/>
                <w:lang w:val="bg-BG"/>
              </w:rPr>
              <w:t xml:space="preserve"> - разпространени</w:t>
            </w:r>
            <w:r w:rsidRPr="005E2A2B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  <w:p w14:paraId="44AF176F" w14:textId="4776DBA6" w:rsidR="00192C94" w:rsidRPr="00497106" w:rsidRDefault="00192C94" w:rsidP="00192C9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lang w:val="bg-BG"/>
              </w:rPr>
            </w:pPr>
            <w:r w:rsidRPr="005E2A2B">
              <w:rPr>
                <w:rFonts w:ascii="Times New Roman" w:eastAsia="Calibri" w:hAnsi="Times New Roman" w:cs="Times New Roman"/>
                <w:b/>
                <w:lang w:val="bg-BG"/>
              </w:rPr>
              <w:t>Срок:</w:t>
            </w:r>
            <w:r w:rsidRPr="005E2A2B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192C94">
              <w:rPr>
                <w:rFonts w:ascii="NeoTech" w:hAnsi="NeoTech"/>
                <w:color w:val="424242"/>
                <w:shd w:val="clear" w:color="auto" w:fill="FFFFFF"/>
              </w:rPr>
              <w:t xml:space="preserve"> </w:t>
            </w:r>
            <w:r w:rsidRPr="00192C94">
              <w:rPr>
                <w:rFonts w:ascii="Times New Roman" w:eastAsia="Calibri" w:hAnsi="Times New Roman" w:cs="Times New Roman"/>
              </w:rPr>
              <w:t xml:space="preserve">16 </w:t>
            </w:r>
            <w:r>
              <w:rPr>
                <w:rFonts w:ascii="Times New Roman" w:eastAsia="Calibri" w:hAnsi="Times New Roman" w:cs="Times New Roman"/>
                <w:lang w:val="bg-BG"/>
              </w:rPr>
              <w:t xml:space="preserve">– 22 </w:t>
            </w:r>
            <w:r w:rsidRPr="00497106">
              <w:rPr>
                <w:rFonts w:ascii="Times New Roman" w:eastAsia="Calibri" w:hAnsi="Times New Roman" w:cs="Times New Roman"/>
                <w:lang w:val="bg-BG"/>
              </w:rPr>
              <w:t>септември</w:t>
            </w:r>
            <w:r w:rsidRPr="00192C94">
              <w:rPr>
                <w:rFonts w:ascii="Times New Roman" w:eastAsia="Calibri" w:hAnsi="Times New Roman" w:cs="Times New Roman"/>
              </w:rPr>
              <w:t>, 2021</w:t>
            </w:r>
            <w:r w:rsidR="00497106">
              <w:rPr>
                <w:rFonts w:ascii="Times New Roman" w:eastAsia="Calibri" w:hAnsi="Times New Roman" w:cs="Times New Roman"/>
                <w:lang w:val="bg-BG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14:paraId="45846F9C" w14:textId="77777777" w:rsidR="00192C94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>Г</w:t>
            </w: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>одиш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>е</w:t>
            </w: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 xml:space="preserve">н доклад за изпълнение на </w:t>
            </w:r>
            <w:r>
              <w:rPr>
                <w:rFonts w:ascii="Times New Roman" w:eastAsia="Calibri" w:hAnsi="Times New Roman" w:cs="Times New Roman"/>
                <w:bCs/>
                <w:lang w:val="bg-BG"/>
              </w:rPr>
              <w:t>план-програмата</w:t>
            </w:r>
            <w:r w:rsidRPr="005E2A2B">
              <w:rPr>
                <w:rFonts w:ascii="Times New Roman" w:eastAsia="Calibri" w:hAnsi="Times New Roman" w:cs="Times New Roman"/>
                <w:bCs/>
                <w:lang w:val="bg-BG"/>
              </w:rPr>
              <w:t xml:space="preserve"> по БДП.</w:t>
            </w:r>
          </w:p>
          <w:p w14:paraId="05467B95" w14:textId="77777777" w:rsidR="00192C94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</w:p>
          <w:p w14:paraId="0C22C449" w14:textId="6E66573A" w:rsidR="00192C94" w:rsidRPr="005E2A2B" w:rsidRDefault="00192C94" w:rsidP="00192C94">
            <w:pPr>
              <w:spacing w:before="80" w:after="80"/>
              <w:rPr>
                <w:rFonts w:ascii="Times New Roman" w:eastAsia="Calibri" w:hAnsi="Times New Roman" w:cs="Times New Roman"/>
                <w:bCs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lang w:val="bg-BG"/>
              </w:rPr>
              <w:t>Отразени участия</w:t>
            </w:r>
          </w:p>
        </w:tc>
      </w:tr>
    </w:tbl>
    <w:p w14:paraId="044AC8BB" w14:textId="2D810DD3" w:rsidR="008270EA" w:rsidRDefault="008270EA">
      <w:pPr>
        <w:rPr>
          <w:lang w:val="bg-BG"/>
        </w:rPr>
      </w:pPr>
    </w:p>
    <w:p w14:paraId="34F83B19" w14:textId="6E33D764" w:rsidR="00FF1FDB" w:rsidRDefault="00FF1FDB" w:rsidP="00657DB1">
      <w:pPr>
        <w:ind w:left="8647"/>
        <w:rPr>
          <w:rFonts w:ascii="Times New Roman" w:hAnsi="Times New Roman" w:cs="Times New Roman"/>
          <w:lang w:val="bg-BG"/>
        </w:rPr>
      </w:pPr>
      <w:r w:rsidRPr="00FF1FDB">
        <w:rPr>
          <w:rFonts w:ascii="Times New Roman" w:hAnsi="Times New Roman" w:cs="Times New Roman"/>
          <w:lang w:val="bg-BG"/>
        </w:rPr>
        <w:t xml:space="preserve">Изготвил: </w:t>
      </w:r>
      <w:r w:rsidR="00461507">
        <w:rPr>
          <w:rFonts w:ascii="Times New Roman" w:hAnsi="Times New Roman" w:cs="Times New Roman"/>
          <w:lang w:val="bg-BG"/>
        </w:rPr>
        <w:t>Л.Витанова</w:t>
      </w:r>
      <w:r w:rsidR="00657DB1">
        <w:rPr>
          <w:rFonts w:ascii="Times New Roman" w:hAnsi="Times New Roman" w:cs="Times New Roman"/>
          <w:lang w:val="bg-BG"/>
        </w:rPr>
        <w:t xml:space="preserve"> </w:t>
      </w:r>
      <w:r w:rsidR="00D90DCF">
        <w:rPr>
          <w:rFonts w:ascii="Times New Roman" w:hAnsi="Times New Roman" w:cs="Times New Roman"/>
          <w:lang w:val="bg-BG"/>
        </w:rPr>
        <w:t>–</w:t>
      </w:r>
      <w:r w:rsidR="00657DB1">
        <w:rPr>
          <w:rFonts w:ascii="Times New Roman" w:hAnsi="Times New Roman" w:cs="Times New Roman"/>
          <w:lang w:val="bg-BG"/>
        </w:rPr>
        <w:t xml:space="preserve"> ЗДАСД</w:t>
      </w:r>
    </w:p>
    <w:p w14:paraId="6210285E" w14:textId="77777777" w:rsidR="00D90DCF" w:rsidRPr="00FF1FDB" w:rsidRDefault="00D90DCF" w:rsidP="00657DB1">
      <w:pPr>
        <w:ind w:left="8647"/>
        <w:rPr>
          <w:rFonts w:ascii="Times New Roman" w:hAnsi="Times New Roman" w:cs="Times New Roman"/>
          <w:lang w:val="bg-BG"/>
        </w:rPr>
      </w:pPr>
    </w:p>
    <w:p w14:paraId="279A31E8" w14:textId="77777777" w:rsidR="005E2A2B" w:rsidRPr="00F145A2" w:rsidRDefault="005E2A2B">
      <w:pPr>
        <w:rPr>
          <w:lang w:val="bg-BG"/>
        </w:rPr>
      </w:pPr>
    </w:p>
    <w:sectPr w:rsidR="005E2A2B" w:rsidRPr="00F145A2" w:rsidSect="007861E7">
      <w:pgSz w:w="16838" w:h="11906" w:orient="landscape"/>
      <w:pgMar w:top="1134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oTech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06CCC"/>
    <w:multiLevelType w:val="hybridMultilevel"/>
    <w:tmpl w:val="0C48955A"/>
    <w:lvl w:ilvl="0" w:tplc="A1280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7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8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2"/>
  </w:num>
  <w:num w:numId="4">
    <w:abstractNumId w:val="42"/>
  </w:num>
  <w:num w:numId="5">
    <w:abstractNumId w:val="23"/>
  </w:num>
  <w:num w:numId="6">
    <w:abstractNumId w:val="21"/>
  </w:num>
  <w:num w:numId="7">
    <w:abstractNumId w:val="29"/>
  </w:num>
  <w:num w:numId="8">
    <w:abstractNumId w:val="41"/>
  </w:num>
  <w:num w:numId="9">
    <w:abstractNumId w:val="11"/>
  </w:num>
  <w:num w:numId="10">
    <w:abstractNumId w:val="17"/>
  </w:num>
  <w:num w:numId="11">
    <w:abstractNumId w:val="5"/>
  </w:num>
  <w:num w:numId="12">
    <w:abstractNumId w:val="27"/>
  </w:num>
  <w:num w:numId="13">
    <w:abstractNumId w:val="25"/>
  </w:num>
  <w:num w:numId="14">
    <w:abstractNumId w:val="34"/>
  </w:num>
  <w:num w:numId="15">
    <w:abstractNumId w:val="18"/>
  </w:num>
  <w:num w:numId="16">
    <w:abstractNumId w:val="43"/>
  </w:num>
  <w:num w:numId="17">
    <w:abstractNumId w:val="35"/>
  </w:num>
  <w:num w:numId="18">
    <w:abstractNumId w:val="33"/>
  </w:num>
  <w:num w:numId="19">
    <w:abstractNumId w:val="6"/>
  </w:num>
  <w:num w:numId="20">
    <w:abstractNumId w:val="4"/>
  </w:num>
  <w:num w:numId="21">
    <w:abstractNumId w:val="15"/>
  </w:num>
  <w:num w:numId="22">
    <w:abstractNumId w:val="9"/>
  </w:num>
  <w:num w:numId="23">
    <w:abstractNumId w:val="16"/>
  </w:num>
  <w:num w:numId="24">
    <w:abstractNumId w:val="1"/>
  </w:num>
  <w:num w:numId="25">
    <w:abstractNumId w:val="19"/>
  </w:num>
  <w:num w:numId="26">
    <w:abstractNumId w:val="20"/>
  </w:num>
  <w:num w:numId="27">
    <w:abstractNumId w:val="36"/>
  </w:num>
  <w:num w:numId="28">
    <w:abstractNumId w:val="24"/>
  </w:num>
  <w:num w:numId="29">
    <w:abstractNumId w:val="40"/>
  </w:num>
  <w:num w:numId="30">
    <w:abstractNumId w:val="39"/>
  </w:num>
  <w:num w:numId="31">
    <w:abstractNumId w:val="26"/>
  </w:num>
  <w:num w:numId="32">
    <w:abstractNumId w:val="10"/>
  </w:num>
  <w:num w:numId="33">
    <w:abstractNumId w:val="28"/>
  </w:num>
  <w:num w:numId="34">
    <w:abstractNumId w:val="0"/>
  </w:num>
  <w:num w:numId="35">
    <w:abstractNumId w:val="30"/>
  </w:num>
  <w:num w:numId="36">
    <w:abstractNumId w:val="14"/>
  </w:num>
  <w:num w:numId="37">
    <w:abstractNumId w:val="12"/>
  </w:num>
  <w:num w:numId="38">
    <w:abstractNumId w:val="38"/>
  </w:num>
  <w:num w:numId="39">
    <w:abstractNumId w:val="37"/>
  </w:num>
  <w:num w:numId="40">
    <w:abstractNumId w:val="31"/>
  </w:num>
  <w:num w:numId="41">
    <w:abstractNumId w:val="22"/>
  </w:num>
  <w:num w:numId="42">
    <w:abstractNumId w:val="7"/>
  </w:num>
  <w:num w:numId="43">
    <w:abstractNumId w:val="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64"/>
    <w:rsid w:val="00042321"/>
    <w:rsid w:val="00055E3C"/>
    <w:rsid w:val="000728E3"/>
    <w:rsid w:val="00192C94"/>
    <w:rsid w:val="001B6C85"/>
    <w:rsid w:val="00277B31"/>
    <w:rsid w:val="002B49BF"/>
    <w:rsid w:val="00304196"/>
    <w:rsid w:val="003228B7"/>
    <w:rsid w:val="003F60E6"/>
    <w:rsid w:val="00461507"/>
    <w:rsid w:val="00487FF8"/>
    <w:rsid w:val="00497106"/>
    <w:rsid w:val="00567CAA"/>
    <w:rsid w:val="005E2A2B"/>
    <w:rsid w:val="00657DB1"/>
    <w:rsid w:val="007365F2"/>
    <w:rsid w:val="00756C5A"/>
    <w:rsid w:val="007840F3"/>
    <w:rsid w:val="007861E7"/>
    <w:rsid w:val="007B7F35"/>
    <w:rsid w:val="0082089F"/>
    <w:rsid w:val="008270EA"/>
    <w:rsid w:val="00837AFA"/>
    <w:rsid w:val="00852924"/>
    <w:rsid w:val="00864A53"/>
    <w:rsid w:val="00945D23"/>
    <w:rsid w:val="00AA3DAB"/>
    <w:rsid w:val="00AA792C"/>
    <w:rsid w:val="00B44636"/>
    <w:rsid w:val="00B9197D"/>
    <w:rsid w:val="00BE37D4"/>
    <w:rsid w:val="00C07513"/>
    <w:rsid w:val="00C50164"/>
    <w:rsid w:val="00CB6C99"/>
    <w:rsid w:val="00D6135A"/>
    <w:rsid w:val="00D704E0"/>
    <w:rsid w:val="00D90DCF"/>
    <w:rsid w:val="00E63F32"/>
    <w:rsid w:val="00ED79B0"/>
    <w:rsid w:val="00F145A2"/>
    <w:rsid w:val="00F36864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EA"/>
    <w:rPr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8270EA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EA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EA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27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лавие 1 Знак"/>
    <w:basedOn w:val="a0"/>
    <w:link w:val="10"/>
    <w:uiPriority w:val="9"/>
    <w:rsid w:val="008270EA"/>
    <w:rPr>
      <w:rFonts w:ascii="Century Gothic" w:eastAsia="Times New Roman" w:hAnsi="Century Gothic" w:cs="Times New Roman"/>
      <w:b/>
      <w:bCs/>
      <w:color w:val="1D8B76"/>
      <w:sz w:val="72"/>
      <w:szCs w:val="28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8270EA"/>
    <w:rPr>
      <w:rFonts w:ascii="Century Gothic" w:eastAsia="Times New Roman" w:hAnsi="Century Gothic" w:cs="Times New Roman"/>
      <w:b/>
      <w:bCs/>
      <w:color w:val="FFFFFF"/>
      <w:sz w:val="24"/>
      <w:szCs w:val="26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8270EA"/>
    <w:rPr>
      <w:rFonts w:ascii="Century Gothic" w:eastAsia="Times New Roman" w:hAnsi="Century Gothic" w:cs="Times New Roman"/>
      <w:b/>
      <w:bCs/>
      <w:color w:val="FFFFFF"/>
      <w:sz w:val="24"/>
      <w:lang w:val="en-US"/>
    </w:rPr>
  </w:style>
  <w:style w:type="character" w:customStyle="1" w:styleId="50">
    <w:name w:val="Заглавие 5 Знак"/>
    <w:basedOn w:val="a0"/>
    <w:link w:val="5"/>
    <w:uiPriority w:val="9"/>
    <w:rsid w:val="008270EA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customStyle="1" w:styleId="Heading11">
    <w:name w:val="Heading 11"/>
    <w:basedOn w:val="a"/>
    <w:next w:val="a"/>
    <w:uiPriority w:val="9"/>
    <w:qFormat/>
    <w:rsid w:val="008270EA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8270EA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8270EA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8270EA"/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82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8270EA"/>
    <w:rPr>
      <w:rFonts w:ascii="Tahoma" w:hAnsi="Tahoma" w:cs="Tahoma"/>
      <w:sz w:val="16"/>
      <w:szCs w:val="16"/>
      <w:lang w:val="en-US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82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8270EA"/>
    <w:rPr>
      <w:lang w:val="en-US"/>
    </w:rPr>
  </w:style>
  <w:style w:type="paragraph" w:customStyle="1" w:styleId="Footer1">
    <w:name w:val="Footer1"/>
    <w:basedOn w:val="a"/>
    <w:next w:val="a5"/>
    <w:link w:val="FooterChar"/>
    <w:uiPriority w:val="99"/>
    <w:unhideWhenUsed/>
    <w:rsid w:val="0082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8270EA"/>
    <w:rPr>
      <w:lang w:val="en-US"/>
    </w:rPr>
  </w:style>
  <w:style w:type="character" w:customStyle="1" w:styleId="Hyperlink1">
    <w:name w:val="Hyperlink1"/>
    <w:basedOn w:val="a0"/>
    <w:uiPriority w:val="99"/>
    <w:unhideWhenUsed/>
    <w:rsid w:val="008270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270EA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8270EA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8270E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8270EA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8270EA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82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270EA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8270E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8270EA"/>
    <w:rPr>
      <w:sz w:val="20"/>
      <w:szCs w:val="20"/>
      <w:lang w:val="en-US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8270EA"/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8270EA"/>
    <w:rPr>
      <w:b/>
      <w:bCs/>
      <w:sz w:val="20"/>
      <w:szCs w:val="20"/>
      <w:lang w:val="en-US"/>
    </w:rPr>
  </w:style>
  <w:style w:type="character" w:customStyle="1" w:styleId="tlid-translation">
    <w:name w:val="tlid-translation"/>
    <w:basedOn w:val="a0"/>
    <w:rsid w:val="008270EA"/>
  </w:style>
  <w:style w:type="paragraph" w:customStyle="1" w:styleId="1">
    <w:name w:val="Точки1"/>
    <w:basedOn w:val="a"/>
    <w:next w:val="a"/>
    <w:uiPriority w:val="10"/>
    <w:qFormat/>
    <w:rsid w:val="008270EA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8270EA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82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8270EA"/>
  </w:style>
  <w:style w:type="paragraph" w:customStyle="1" w:styleId="TOC11">
    <w:name w:val="TOC 11"/>
    <w:basedOn w:val="a"/>
    <w:next w:val="a"/>
    <w:autoRedefine/>
    <w:uiPriority w:val="39"/>
    <w:unhideWhenUsed/>
    <w:rsid w:val="008270EA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8270EA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8270EA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8270EA"/>
    <w:rPr>
      <w:b/>
      <w:bCs/>
    </w:rPr>
  </w:style>
  <w:style w:type="character" w:customStyle="1" w:styleId="textexposedshow">
    <w:name w:val="text_exposed_show"/>
    <w:basedOn w:val="a0"/>
    <w:rsid w:val="008270EA"/>
  </w:style>
  <w:style w:type="character" w:customStyle="1" w:styleId="12">
    <w:name w:val="Шрифт на абзаца по подразбиране1"/>
    <w:rsid w:val="008270EA"/>
  </w:style>
  <w:style w:type="character" w:customStyle="1" w:styleId="Heading1Char1">
    <w:name w:val="Heading 1 Char1"/>
    <w:basedOn w:val="a0"/>
    <w:uiPriority w:val="9"/>
    <w:rsid w:val="0082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827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827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82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8270EA"/>
    <w:rPr>
      <w:rFonts w:ascii="Segoe UI" w:hAnsi="Segoe UI" w:cs="Segoe UI"/>
      <w:sz w:val="18"/>
      <w:szCs w:val="18"/>
      <w:lang w:val="en-US"/>
    </w:rPr>
  </w:style>
  <w:style w:type="paragraph" w:styleId="a4">
    <w:name w:val="header"/>
    <w:basedOn w:val="a"/>
    <w:link w:val="af4"/>
    <w:uiPriority w:val="99"/>
    <w:unhideWhenUsed/>
    <w:rsid w:val="008270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8270EA"/>
    <w:rPr>
      <w:lang w:val="en-US"/>
    </w:rPr>
  </w:style>
  <w:style w:type="paragraph" w:styleId="a5">
    <w:name w:val="footer"/>
    <w:basedOn w:val="a"/>
    <w:link w:val="af5"/>
    <w:uiPriority w:val="99"/>
    <w:unhideWhenUsed/>
    <w:rsid w:val="008270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8270EA"/>
    <w:rPr>
      <w:lang w:val="en-US"/>
    </w:rPr>
  </w:style>
  <w:style w:type="character" w:styleId="af6">
    <w:name w:val="Hyperlink"/>
    <w:basedOn w:val="a0"/>
    <w:uiPriority w:val="99"/>
    <w:semiHidden/>
    <w:unhideWhenUsed/>
    <w:rsid w:val="008270E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270EA"/>
    <w:pPr>
      <w:ind w:left="720"/>
      <w:contextualSpacing/>
    </w:pPr>
  </w:style>
  <w:style w:type="table" w:styleId="ab">
    <w:name w:val="Table Grid"/>
    <w:basedOn w:val="a1"/>
    <w:uiPriority w:val="39"/>
    <w:rsid w:val="008270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f7"/>
    <w:uiPriority w:val="99"/>
    <w:unhideWhenUsed/>
    <w:rsid w:val="008270EA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8270EA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8270EA"/>
    <w:rPr>
      <w:b/>
      <w:bCs/>
    </w:rPr>
  </w:style>
  <w:style w:type="character" w:customStyle="1" w:styleId="13">
    <w:name w:val="Предмет на коментар Знак1"/>
    <w:basedOn w:val="af7"/>
    <w:uiPriority w:val="99"/>
    <w:semiHidden/>
    <w:rsid w:val="008270EA"/>
    <w:rPr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af7"/>
    <w:uiPriority w:val="99"/>
    <w:semiHidden/>
    <w:rsid w:val="008270EA"/>
    <w:rPr>
      <w:b/>
      <w:bCs/>
      <w:sz w:val="20"/>
      <w:szCs w:val="20"/>
      <w:lang w:val="en-US"/>
    </w:rPr>
  </w:style>
  <w:style w:type="paragraph" w:styleId="af1">
    <w:name w:val="Title"/>
    <w:basedOn w:val="a"/>
    <w:next w:val="a"/>
    <w:link w:val="af0"/>
    <w:uiPriority w:val="10"/>
    <w:qFormat/>
    <w:rsid w:val="008270EA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14">
    <w:name w:val="Заглавие Знак1"/>
    <w:basedOn w:val="a0"/>
    <w:uiPriority w:val="10"/>
    <w:rsid w:val="008270E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basedOn w:val="a0"/>
    <w:uiPriority w:val="10"/>
    <w:rsid w:val="0082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2">
    <w:name w:val="Table Grid2"/>
    <w:basedOn w:val="a1"/>
    <w:next w:val="ab"/>
    <w:uiPriority w:val="39"/>
    <w:rsid w:val="0082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b"/>
    <w:uiPriority w:val="39"/>
    <w:rsid w:val="0082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EA"/>
    <w:rPr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8270EA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EA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EA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27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лавие 1 Знак"/>
    <w:basedOn w:val="a0"/>
    <w:link w:val="10"/>
    <w:uiPriority w:val="9"/>
    <w:rsid w:val="008270EA"/>
    <w:rPr>
      <w:rFonts w:ascii="Century Gothic" w:eastAsia="Times New Roman" w:hAnsi="Century Gothic" w:cs="Times New Roman"/>
      <w:b/>
      <w:bCs/>
      <w:color w:val="1D8B76"/>
      <w:sz w:val="72"/>
      <w:szCs w:val="28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8270EA"/>
    <w:rPr>
      <w:rFonts w:ascii="Century Gothic" w:eastAsia="Times New Roman" w:hAnsi="Century Gothic" w:cs="Times New Roman"/>
      <w:b/>
      <w:bCs/>
      <w:color w:val="FFFFFF"/>
      <w:sz w:val="24"/>
      <w:szCs w:val="26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8270EA"/>
    <w:rPr>
      <w:rFonts w:ascii="Century Gothic" w:eastAsia="Times New Roman" w:hAnsi="Century Gothic" w:cs="Times New Roman"/>
      <w:b/>
      <w:bCs/>
      <w:color w:val="FFFFFF"/>
      <w:sz w:val="24"/>
      <w:lang w:val="en-US"/>
    </w:rPr>
  </w:style>
  <w:style w:type="character" w:customStyle="1" w:styleId="50">
    <w:name w:val="Заглавие 5 Знак"/>
    <w:basedOn w:val="a0"/>
    <w:link w:val="5"/>
    <w:uiPriority w:val="9"/>
    <w:rsid w:val="008270EA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customStyle="1" w:styleId="Heading11">
    <w:name w:val="Heading 11"/>
    <w:basedOn w:val="a"/>
    <w:next w:val="a"/>
    <w:uiPriority w:val="9"/>
    <w:qFormat/>
    <w:rsid w:val="008270EA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8270EA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8270EA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8270EA"/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82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8270EA"/>
    <w:rPr>
      <w:rFonts w:ascii="Tahoma" w:hAnsi="Tahoma" w:cs="Tahoma"/>
      <w:sz w:val="16"/>
      <w:szCs w:val="16"/>
      <w:lang w:val="en-US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82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8270EA"/>
    <w:rPr>
      <w:lang w:val="en-US"/>
    </w:rPr>
  </w:style>
  <w:style w:type="paragraph" w:customStyle="1" w:styleId="Footer1">
    <w:name w:val="Footer1"/>
    <w:basedOn w:val="a"/>
    <w:next w:val="a5"/>
    <w:link w:val="FooterChar"/>
    <w:uiPriority w:val="99"/>
    <w:unhideWhenUsed/>
    <w:rsid w:val="0082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8270EA"/>
    <w:rPr>
      <w:lang w:val="en-US"/>
    </w:rPr>
  </w:style>
  <w:style w:type="character" w:customStyle="1" w:styleId="Hyperlink1">
    <w:name w:val="Hyperlink1"/>
    <w:basedOn w:val="a0"/>
    <w:uiPriority w:val="99"/>
    <w:unhideWhenUsed/>
    <w:rsid w:val="008270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270EA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8270EA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8270E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8270EA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8270EA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82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270EA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8270E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8270EA"/>
    <w:rPr>
      <w:sz w:val="20"/>
      <w:szCs w:val="20"/>
      <w:lang w:val="en-US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8270EA"/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8270EA"/>
    <w:rPr>
      <w:b/>
      <w:bCs/>
      <w:sz w:val="20"/>
      <w:szCs w:val="20"/>
      <w:lang w:val="en-US"/>
    </w:rPr>
  </w:style>
  <w:style w:type="character" w:customStyle="1" w:styleId="tlid-translation">
    <w:name w:val="tlid-translation"/>
    <w:basedOn w:val="a0"/>
    <w:rsid w:val="008270EA"/>
  </w:style>
  <w:style w:type="paragraph" w:customStyle="1" w:styleId="1">
    <w:name w:val="Точки1"/>
    <w:basedOn w:val="a"/>
    <w:next w:val="a"/>
    <w:uiPriority w:val="10"/>
    <w:qFormat/>
    <w:rsid w:val="008270EA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8270EA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82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8270EA"/>
  </w:style>
  <w:style w:type="paragraph" w:customStyle="1" w:styleId="TOC11">
    <w:name w:val="TOC 11"/>
    <w:basedOn w:val="a"/>
    <w:next w:val="a"/>
    <w:autoRedefine/>
    <w:uiPriority w:val="39"/>
    <w:unhideWhenUsed/>
    <w:rsid w:val="008270EA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8270EA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8270EA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8270EA"/>
    <w:rPr>
      <w:b/>
      <w:bCs/>
    </w:rPr>
  </w:style>
  <w:style w:type="character" w:customStyle="1" w:styleId="textexposedshow">
    <w:name w:val="text_exposed_show"/>
    <w:basedOn w:val="a0"/>
    <w:rsid w:val="008270EA"/>
  </w:style>
  <w:style w:type="character" w:customStyle="1" w:styleId="12">
    <w:name w:val="Шрифт на абзаца по подразбиране1"/>
    <w:rsid w:val="008270EA"/>
  </w:style>
  <w:style w:type="character" w:customStyle="1" w:styleId="Heading1Char1">
    <w:name w:val="Heading 1 Char1"/>
    <w:basedOn w:val="a0"/>
    <w:uiPriority w:val="9"/>
    <w:rsid w:val="0082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827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827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82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8270EA"/>
    <w:rPr>
      <w:rFonts w:ascii="Segoe UI" w:hAnsi="Segoe UI" w:cs="Segoe UI"/>
      <w:sz w:val="18"/>
      <w:szCs w:val="18"/>
      <w:lang w:val="en-US"/>
    </w:rPr>
  </w:style>
  <w:style w:type="paragraph" w:styleId="a4">
    <w:name w:val="header"/>
    <w:basedOn w:val="a"/>
    <w:link w:val="af4"/>
    <w:uiPriority w:val="99"/>
    <w:unhideWhenUsed/>
    <w:rsid w:val="008270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8270EA"/>
    <w:rPr>
      <w:lang w:val="en-US"/>
    </w:rPr>
  </w:style>
  <w:style w:type="paragraph" w:styleId="a5">
    <w:name w:val="footer"/>
    <w:basedOn w:val="a"/>
    <w:link w:val="af5"/>
    <w:uiPriority w:val="99"/>
    <w:unhideWhenUsed/>
    <w:rsid w:val="008270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8270EA"/>
    <w:rPr>
      <w:lang w:val="en-US"/>
    </w:rPr>
  </w:style>
  <w:style w:type="character" w:styleId="af6">
    <w:name w:val="Hyperlink"/>
    <w:basedOn w:val="a0"/>
    <w:uiPriority w:val="99"/>
    <w:semiHidden/>
    <w:unhideWhenUsed/>
    <w:rsid w:val="008270E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270EA"/>
    <w:pPr>
      <w:ind w:left="720"/>
      <w:contextualSpacing/>
    </w:pPr>
  </w:style>
  <w:style w:type="table" w:styleId="ab">
    <w:name w:val="Table Grid"/>
    <w:basedOn w:val="a1"/>
    <w:uiPriority w:val="39"/>
    <w:rsid w:val="008270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f7"/>
    <w:uiPriority w:val="99"/>
    <w:unhideWhenUsed/>
    <w:rsid w:val="008270EA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8270EA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8270EA"/>
    <w:rPr>
      <w:b/>
      <w:bCs/>
    </w:rPr>
  </w:style>
  <w:style w:type="character" w:customStyle="1" w:styleId="13">
    <w:name w:val="Предмет на коментар Знак1"/>
    <w:basedOn w:val="af7"/>
    <w:uiPriority w:val="99"/>
    <w:semiHidden/>
    <w:rsid w:val="008270EA"/>
    <w:rPr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af7"/>
    <w:uiPriority w:val="99"/>
    <w:semiHidden/>
    <w:rsid w:val="008270EA"/>
    <w:rPr>
      <w:b/>
      <w:bCs/>
      <w:sz w:val="20"/>
      <w:szCs w:val="20"/>
      <w:lang w:val="en-US"/>
    </w:rPr>
  </w:style>
  <w:style w:type="paragraph" w:styleId="af1">
    <w:name w:val="Title"/>
    <w:basedOn w:val="a"/>
    <w:next w:val="a"/>
    <w:link w:val="af0"/>
    <w:uiPriority w:val="10"/>
    <w:qFormat/>
    <w:rsid w:val="008270EA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14">
    <w:name w:val="Заглавие Знак1"/>
    <w:basedOn w:val="a0"/>
    <w:uiPriority w:val="10"/>
    <w:rsid w:val="008270E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basedOn w:val="a0"/>
    <w:uiPriority w:val="10"/>
    <w:rsid w:val="0082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2">
    <w:name w:val="Table Grid2"/>
    <w:basedOn w:val="a1"/>
    <w:next w:val="ab"/>
    <w:uiPriority w:val="39"/>
    <w:rsid w:val="0082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b"/>
    <w:uiPriority w:val="39"/>
    <w:rsid w:val="0082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-zaharistoyanov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2026-6CEB-4734-BC34-838EE075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2021-09-14T09:14:00Z</cp:lastPrinted>
  <dcterms:created xsi:type="dcterms:W3CDTF">2022-11-15T16:25:00Z</dcterms:created>
  <dcterms:modified xsi:type="dcterms:W3CDTF">2022-11-15T16:25:00Z</dcterms:modified>
</cp:coreProperties>
</file>